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80061" w14:textId="67F31525" w:rsidR="00C2129A" w:rsidRDefault="00C2129A">
      <w:pPr>
        <w:rPr>
          <w:rFonts w:cs="Arial"/>
        </w:rPr>
      </w:pPr>
      <w:r w:rsidRPr="00C2129A">
        <w:rPr>
          <w:rFonts w:cs="Arial"/>
        </w:rPr>
        <w:t>The following form needs to be completed in its entirety to accurately bill South Dakota</w:t>
      </w:r>
      <w:r>
        <w:rPr>
          <w:rFonts w:cs="Arial"/>
        </w:rPr>
        <w:t xml:space="preserve"> Medicaid for </w:t>
      </w:r>
      <w:r w:rsidR="00C1288B">
        <w:rPr>
          <w:rFonts w:cs="Arial"/>
        </w:rPr>
        <w:t>Targeted Case Management</w:t>
      </w:r>
      <w:r>
        <w:rPr>
          <w:rFonts w:cs="Arial"/>
        </w:rPr>
        <w:t xml:space="preserve"> Services</w:t>
      </w:r>
    </w:p>
    <w:p w14:paraId="2439A94D" w14:textId="3917FBB9" w:rsidR="00C2129A" w:rsidRDefault="00C1288B" w:rsidP="00AC47EE">
      <w:pPr>
        <w:pStyle w:val="Heading1"/>
      </w:pPr>
      <w:r>
        <w:t xml:space="preserve">Overview - </w:t>
      </w:r>
      <w:r w:rsidR="00AC47EE">
        <w:t>Medicaid</w:t>
      </w:r>
      <w:r>
        <w:t xml:space="preserve"> </w:t>
      </w:r>
      <w:r w:rsidR="005E3C78">
        <w:t>Eligibility and Services</w:t>
      </w:r>
    </w:p>
    <w:p w14:paraId="56661EF7" w14:textId="39382033" w:rsidR="00E11FDD" w:rsidRDefault="00C1288B">
      <w:pPr>
        <w:rPr>
          <w:rFonts w:cs="Arial"/>
        </w:rPr>
      </w:pPr>
      <w:r>
        <w:rPr>
          <w:rFonts w:cs="Arial"/>
        </w:rPr>
        <w:t>Targeted Case Manager</w:t>
      </w:r>
      <w:r w:rsidR="00C2129A">
        <w:rPr>
          <w:rFonts w:cs="Arial"/>
        </w:rPr>
        <w:t xml:space="preserve"> Providing Services: </w:t>
      </w:r>
      <w:r w:rsidR="00F22361">
        <w:rPr>
          <w:rFonts w:cs="Arial"/>
        </w:rPr>
        <w:t>_________________________________________________________</w:t>
      </w:r>
    </w:p>
    <w:p w14:paraId="1692D8BB" w14:textId="2A6D883E" w:rsidR="00C2129A" w:rsidRDefault="00C2129A">
      <w:pPr>
        <w:rPr>
          <w:rFonts w:cs="Arial"/>
        </w:rPr>
      </w:pPr>
      <w:r>
        <w:rPr>
          <w:rFonts w:cs="Arial"/>
        </w:rPr>
        <w:t xml:space="preserve">Is this a billable Medicaid </w:t>
      </w:r>
      <w:r w:rsidR="00C1288B">
        <w:rPr>
          <w:rFonts w:cs="Arial"/>
        </w:rPr>
        <w:t>Targeted Case Management v</w:t>
      </w:r>
      <w:r>
        <w:rPr>
          <w:rFonts w:cs="Arial"/>
        </w:rPr>
        <w:t>isit?</w:t>
      </w:r>
      <w:r w:rsidR="00E11FDD">
        <w:rPr>
          <w:rFonts w:cs="Arial"/>
        </w:rPr>
        <w:t xml:space="preserve"> </w:t>
      </w:r>
      <w:r w:rsidR="00F22361">
        <w:rPr>
          <w:rFonts w:cs="Arial"/>
        </w:rPr>
        <w:t>____</w:t>
      </w:r>
      <w:r w:rsidR="00E11FDD">
        <w:rPr>
          <w:rFonts w:cs="Arial"/>
        </w:rPr>
        <w:t xml:space="preserve"> Yes     </w:t>
      </w:r>
      <w:r w:rsidR="00F22361">
        <w:rPr>
          <w:rFonts w:cs="Arial"/>
        </w:rPr>
        <w:t xml:space="preserve">____ </w:t>
      </w:r>
      <w:r w:rsidR="00E11FDD">
        <w:rPr>
          <w:rFonts w:cs="Arial"/>
        </w:rPr>
        <w:t>No</w:t>
      </w:r>
      <w:r w:rsidR="00F22361">
        <w:rPr>
          <w:rFonts w:cs="Arial"/>
        </w:rPr>
        <w:t xml:space="preserve">     ____ </w:t>
      </w:r>
      <w:r w:rsidR="00E11FDD">
        <w:rPr>
          <w:rFonts w:cs="Arial"/>
        </w:rPr>
        <w:t>Unsure</w:t>
      </w:r>
    </w:p>
    <w:p w14:paraId="595C5E7E" w14:textId="13624E53" w:rsidR="00AC47EE" w:rsidRDefault="005E3C78">
      <w:pPr>
        <w:rPr>
          <w:rFonts w:cs="Arial"/>
        </w:rPr>
      </w:pPr>
      <w:r>
        <w:rPr>
          <w:rFonts w:cs="Arial"/>
        </w:rPr>
        <w:t xml:space="preserve">Is the justice-involved youth currently </w:t>
      </w:r>
      <w:r w:rsidR="00C1288B">
        <w:rPr>
          <w:rFonts w:cs="Arial"/>
        </w:rPr>
        <w:t xml:space="preserve">under </w:t>
      </w:r>
      <w:r w:rsidR="004D24CE">
        <w:rPr>
          <w:rFonts w:cs="Arial"/>
        </w:rPr>
        <w:t xml:space="preserve">age </w:t>
      </w:r>
      <w:r w:rsidR="00C1288B">
        <w:rPr>
          <w:rFonts w:cs="Arial"/>
        </w:rPr>
        <w:t>21,</w:t>
      </w:r>
      <w:r>
        <w:rPr>
          <w:rFonts w:cs="Arial"/>
        </w:rPr>
        <w:t xml:space="preserve"> enrolled in South Dakota Medicaid</w:t>
      </w:r>
      <w:r w:rsidR="00C1288B">
        <w:rPr>
          <w:rFonts w:cs="Arial"/>
        </w:rPr>
        <w:t xml:space="preserve"> </w:t>
      </w:r>
      <w:r>
        <w:rPr>
          <w:rFonts w:cs="Arial"/>
        </w:rPr>
        <w:t>(</w:t>
      </w:r>
      <w:r w:rsidR="00C1288B">
        <w:rPr>
          <w:rFonts w:cs="Arial"/>
        </w:rPr>
        <w:t>or</w:t>
      </w:r>
      <w:r>
        <w:rPr>
          <w:rFonts w:cs="Arial"/>
        </w:rPr>
        <w:t xml:space="preserve">, </w:t>
      </w:r>
      <w:r w:rsidR="004D24CE">
        <w:rPr>
          <w:rFonts w:cs="Arial"/>
        </w:rPr>
        <w:t>up to age 26</w:t>
      </w:r>
      <w:r>
        <w:rPr>
          <w:rFonts w:cs="Arial"/>
        </w:rPr>
        <w:t>,</w:t>
      </w:r>
      <w:r w:rsidR="00C1288B">
        <w:rPr>
          <w:rFonts w:cs="Arial"/>
        </w:rPr>
        <w:t xml:space="preserve"> </w:t>
      </w:r>
      <w:r>
        <w:rPr>
          <w:rFonts w:cs="Arial"/>
        </w:rPr>
        <w:t xml:space="preserve">covered by the SD Medicaid </w:t>
      </w:r>
      <w:r w:rsidRPr="005E3C78">
        <w:rPr>
          <w:rFonts w:cs="Arial"/>
        </w:rPr>
        <w:t>Former Foster Care Children category</w:t>
      </w:r>
      <w:r>
        <w:rPr>
          <w:rFonts w:cs="Arial"/>
        </w:rPr>
        <w:t>, a</w:t>
      </w:r>
      <w:r w:rsidR="00160F64">
        <w:rPr>
          <w:rFonts w:cs="Arial"/>
        </w:rPr>
        <w:t>lso</w:t>
      </w:r>
      <w:r>
        <w:rPr>
          <w:rFonts w:cs="Arial"/>
        </w:rPr>
        <w:t xml:space="preserve"> known as </w:t>
      </w:r>
      <w:r w:rsidRPr="005E3C78">
        <w:rPr>
          <w:rFonts w:cs="Arial"/>
        </w:rPr>
        <w:t>Aid Category 54</w:t>
      </w:r>
      <w:r w:rsidR="00A84DD9">
        <w:rPr>
          <w:rFonts w:cs="Arial"/>
        </w:rPr>
        <w:t>)</w:t>
      </w:r>
      <w:r>
        <w:rPr>
          <w:rFonts w:cs="Arial"/>
        </w:rPr>
        <w:t>, and has</w:t>
      </w:r>
      <w:r w:rsidR="00A84DD9">
        <w:rPr>
          <w:rFonts w:cs="Arial"/>
        </w:rPr>
        <w:t xml:space="preserve"> been adjudicated AND</w:t>
      </w:r>
      <w:r w:rsidR="004D24CE">
        <w:rPr>
          <w:rFonts w:cs="Arial"/>
        </w:rPr>
        <w:t xml:space="preserve"> either 1- is </w:t>
      </w:r>
      <w:r w:rsidR="00160F64">
        <w:rPr>
          <w:rFonts w:cs="Arial"/>
        </w:rPr>
        <w:t>scheduled for release</w:t>
      </w:r>
      <w:r w:rsidR="004D24CE">
        <w:rPr>
          <w:rFonts w:cs="Arial"/>
        </w:rPr>
        <w:t xml:space="preserve"> from the carceral setting</w:t>
      </w:r>
      <w:r w:rsidR="00160F64">
        <w:rPr>
          <w:rFonts w:cs="Arial"/>
        </w:rPr>
        <w:t xml:space="preserve"> within 30 days </w:t>
      </w:r>
      <w:r w:rsidR="004D24CE">
        <w:rPr>
          <w:rFonts w:cs="Arial"/>
        </w:rPr>
        <w:t>OR</w:t>
      </w:r>
      <w:r w:rsidR="00160F64">
        <w:rPr>
          <w:rFonts w:cs="Arial"/>
        </w:rPr>
        <w:t xml:space="preserve"> </w:t>
      </w:r>
      <w:r w:rsidR="004D24CE">
        <w:rPr>
          <w:rFonts w:cs="Arial"/>
        </w:rPr>
        <w:t xml:space="preserve">2- was </w:t>
      </w:r>
      <w:r w:rsidR="00A84DD9">
        <w:rPr>
          <w:rFonts w:cs="Arial"/>
        </w:rPr>
        <w:t>released from a carceral setting in the last 60 days?</w:t>
      </w:r>
    </w:p>
    <w:p w14:paraId="69679950" w14:textId="5F20BE9C" w:rsidR="00C2129A" w:rsidRDefault="00E11FDD">
      <w:pPr>
        <w:rPr>
          <w:rFonts w:cs="Arial"/>
        </w:rPr>
      </w:pPr>
      <w:r>
        <w:rPr>
          <w:rFonts w:cs="Arial"/>
        </w:rPr>
        <w:t xml:space="preserve"> </w:t>
      </w:r>
      <w:r w:rsidR="00F22361">
        <w:rPr>
          <w:rFonts w:cs="Arial"/>
        </w:rPr>
        <w:t xml:space="preserve">____ </w:t>
      </w:r>
      <w:r>
        <w:rPr>
          <w:rFonts w:cs="Arial"/>
        </w:rPr>
        <w:t xml:space="preserve">Yes     </w:t>
      </w:r>
      <w:r w:rsidR="00F22361">
        <w:rPr>
          <w:rFonts w:cs="Arial"/>
        </w:rPr>
        <w:t xml:space="preserve">____ </w:t>
      </w:r>
      <w:r>
        <w:rPr>
          <w:rFonts w:cs="Arial"/>
        </w:rPr>
        <w:t>No</w:t>
      </w:r>
    </w:p>
    <w:p w14:paraId="0D97D14B" w14:textId="41F27961" w:rsidR="00C2129A" w:rsidRPr="00AC47EE" w:rsidRDefault="00C2129A" w:rsidP="00AC47EE">
      <w:pPr>
        <w:pStyle w:val="Heading1"/>
      </w:pPr>
      <w:r w:rsidRPr="00AC47EE">
        <w:t>Medicaid Recipient Information</w:t>
      </w:r>
    </w:p>
    <w:p w14:paraId="62691F3E" w14:textId="58D2F3DD" w:rsidR="00C2129A" w:rsidRDefault="00C2129A">
      <w:pPr>
        <w:rPr>
          <w:rFonts w:cs="Arial"/>
        </w:rPr>
      </w:pPr>
      <w:r>
        <w:rPr>
          <w:rFonts w:cs="Arial"/>
        </w:rPr>
        <w:t>Eligible Medicaid Recipient Full Name:</w:t>
      </w:r>
      <w:r w:rsidR="00AC47EE">
        <w:rPr>
          <w:rFonts w:cs="Arial"/>
        </w:rPr>
        <w:t xml:space="preserve"> </w:t>
      </w:r>
      <w:r w:rsidR="00F22361">
        <w:rPr>
          <w:rFonts w:cs="Arial"/>
        </w:rPr>
        <w:t>_____________________________________________________</w:t>
      </w:r>
      <w:r w:rsidR="001B343A">
        <w:rPr>
          <w:rFonts w:cs="Arial"/>
        </w:rPr>
        <w:t>_______</w:t>
      </w:r>
      <w:r w:rsidR="00F22361">
        <w:rPr>
          <w:rFonts w:cs="Arial"/>
        </w:rPr>
        <w:t>_</w:t>
      </w:r>
    </w:p>
    <w:p w14:paraId="36E8F00B" w14:textId="01BA45E8" w:rsidR="00C2129A" w:rsidRDefault="00C2129A">
      <w:pPr>
        <w:rPr>
          <w:rFonts w:cs="Arial"/>
        </w:rPr>
      </w:pPr>
      <w:r>
        <w:rPr>
          <w:rFonts w:cs="Arial"/>
        </w:rPr>
        <w:t>Date of Birth:</w:t>
      </w:r>
      <w:r w:rsidR="00F22361">
        <w:rPr>
          <w:rFonts w:cs="Arial"/>
        </w:rPr>
        <w:t xml:space="preserve"> _____________________</w:t>
      </w:r>
      <w:r w:rsidR="00E11FDD">
        <w:rPr>
          <w:rFonts w:cs="Arial"/>
        </w:rPr>
        <w:tab/>
      </w:r>
      <w:r>
        <w:rPr>
          <w:rFonts w:cs="Arial"/>
        </w:rPr>
        <w:t>Patient Medicaid Number:</w:t>
      </w:r>
      <w:r w:rsidR="00AC47EE">
        <w:rPr>
          <w:rFonts w:cs="Arial"/>
        </w:rPr>
        <w:t xml:space="preserve"> </w:t>
      </w:r>
      <w:r w:rsidR="00F22361">
        <w:rPr>
          <w:rFonts w:cs="Arial"/>
        </w:rPr>
        <w:t>_______________</w:t>
      </w:r>
      <w:r w:rsidR="001B343A">
        <w:rPr>
          <w:rFonts w:cs="Arial"/>
        </w:rPr>
        <w:t>____________</w:t>
      </w:r>
      <w:r w:rsidR="00F22361">
        <w:rPr>
          <w:rFonts w:cs="Arial"/>
        </w:rPr>
        <w:t>______</w:t>
      </w:r>
    </w:p>
    <w:p w14:paraId="11FDFA35" w14:textId="6C438BB5" w:rsidR="00C2129A" w:rsidRDefault="00C2129A">
      <w:pPr>
        <w:rPr>
          <w:rFonts w:cs="Arial"/>
        </w:rPr>
      </w:pPr>
      <w:r>
        <w:rPr>
          <w:rFonts w:cs="Arial"/>
        </w:rPr>
        <w:t xml:space="preserve">The patient/parent/legal guardian and/or </w:t>
      </w:r>
      <w:r w:rsidR="00A84DD9">
        <w:rPr>
          <w:rFonts w:cs="Arial"/>
        </w:rPr>
        <w:t>Targeted Case Management-providing</w:t>
      </w:r>
      <w:r>
        <w:rPr>
          <w:rFonts w:cs="Arial"/>
        </w:rPr>
        <w:t xml:space="preserve"> agency have identified barriers to video and audio telehealth communication:</w:t>
      </w:r>
      <w:r w:rsidR="00AC47EE">
        <w:rPr>
          <w:rFonts w:cs="Arial"/>
        </w:rPr>
        <w:t xml:space="preserve"> </w:t>
      </w:r>
      <w:r w:rsidR="00F22361">
        <w:rPr>
          <w:rFonts w:cs="Arial"/>
        </w:rPr>
        <w:t xml:space="preserve">____ </w:t>
      </w:r>
      <w:r>
        <w:rPr>
          <w:rFonts w:cs="Arial"/>
        </w:rPr>
        <w:t>Yes</w:t>
      </w:r>
      <w:r w:rsidR="00AC47EE">
        <w:rPr>
          <w:rFonts w:cs="Arial"/>
        </w:rPr>
        <w:tab/>
      </w:r>
      <w:r w:rsidR="00F22361">
        <w:rPr>
          <w:rFonts w:cs="Arial"/>
        </w:rPr>
        <w:t>____</w:t>
      </w:r>
      <w:r w:rsidR="00AC47EE">
        <w:rPr>
          <w:rFonts w:cs="Arial"/>
        </w:rPr>
        <w:t xml:space="preserve"> No</w:t>
      </w:r>
    </w:p>
    <w:p w14:paraId="64288632" w14:textId="2533696E" w:rsidR="00486A9F" w:rsidRDefault="00486A9F">
      <w:pPr>
        <w:rPr>
          <w:rFonts w:cs="Arial"/>
        </w:rPr>
      </w:pPr>
      <w:r>
        <w:rPr>
          <w:rFonts w:cs="Arial"/>
        </w:rPr>
        <w:t>Incarceration Date: _____________</w:t>
      </w:r>
    </w:p>
    <w:p w14:paraId="502B9DF4" w14:textId="044BA38A" w:rsidR="00486A9F" w:rsidRDefault="00486A9F">
      <w:pPr>
        <w:rPr>
          <w:rFonts w:cs="Arial"/>
        </w:rPr>
      </w:pPr>
      <w:r>
        <w:rPr>
          <w:rFonts w:cs="Arial"/>
        </w:rPr>
        <w:t>Release Date: _____________</w:t>
      </w:r>
    </w:p>
    <w:p w14:paraId="3C2B43F3" w14:textId="4BA385F4" w:rsidR="00486A9F" w:rsidRDefault="00486A9F">
      <w:pPr>
        <w:rPr>
          <w:rFonts w:cs="Arial"/>
        </w:rPr>
      </w:pPr>
      <w:r>
        <w:rPr>
          <w:rFonts w:cs="Arial"/>
        </w:rPr>
        <w:t>Adjudication Date: ________      ___ Not Yet Known  ___ N/A</w:t>
      </w:r>
    </w:p>
    <w:p w14:paraId="4D3D8A30" w14:textId="7E9065E7" w:rsidR="00C2129A" w:rsidRDefault="00A84DD9" w:rsidP="00AC47EE">
      <w:pPr>
        <w:pStyle w:val="Heading1"/>
      </w:pPr>
      <w:r>
        <w:t>Targeted Case Management</w:t>
      </w:r>
      <w:r w:rsidR="00C2129A">
        <w:t xml:space="preserve"> Visit Logistics for Billing</w:t>
      </w:r>
    </w:p>
    <w:p w14:paraId="392A9577" w14:textId="2802FF2E" w:rsidR="00C2129A" w:rsidRDefault="00C2129A">
      <w:pPr>
        <w:rPr>
          <w:rFonts w:cs="Arial"/>
        </w:rPr>
      </w:pPr>
      <w:r>
        <w:rPr>
          <w:rFonts w:cs="Arial"/>
        </w:rPr>
        <w:t>Date of Service:</w:t>
      </w:r>
      <w:r w:rsidR="00AC47EE">
        <w:rPr>
          <w:rFonts w:cs="Arial"/>
        </w:rPr>
        <w:t xml:space="preserve"> </w:t>
      </w:r>
      <w:r w:rsidR="00F22361">
        <w:rPr>
          <w:rFonts w:cs="Arial"/>
        </w:rPr>
        <w:t>_____________________</w:t>
      </w:r>
    </w:p>
    <w:p w14:paraId="610EFB86" w14:textId="2696CC21" w:rsidR="00AB37BE" w:rsidRDefault="00AB37BE">
      <w:pPr>
        <w:rPr>
          <w:rFonts w:cs="Arial"/>
        </w:rPr>
      </w:pPr>
      <w:r>
        <w:rPr>
          <w:rFonts w:cs="Arial"/>
        </w:rPr>
        <w:t>Service</w:t>
      </w:r>
      <w:r w:rsidR="00601A05">
        <w:rPr>
          <w:rFonts w:cs="Arial"/>
        </w:rPr>
        <w:t xml:space="preserve"> Provided to/Conducted with (select all that apply): </w:t>
      </w:r>
    </w:p>
    <w:p w14:paraId="6491BDB1" w14:textId="62AFB794" w:rsidR="00601A05" w:rsidRDefault="00601A05">
      <w:pPr>
        <w:rPr>
          <w:rFonts w:cs="Arial"/>
        </w:rPr>
      </w:pPr>
      <w:r>
        <w:rPr>
          <w:rFonts w:cs="Arial"/>
        </w:rPr>
        <w:t>___ Justice-involved Youth</w:t>
      </w:r>
    </w:p>
    <w:p w14:paraId="17FF9D89" w14:textId="19422270" w:rsidR="00601A05" w:rsidRDefault="00601A05">
      <w:pPr>
        <w:rPr>
          <w:rFonts w:cs="Arial"/>
        </w:rPr>
      </w:pPr>
      <w:r>
        <w:rPr>
          <w:rFonts w:cs="Arial"/>
        </w:rPr>
        <w:t>___ Parent/Guardian</w:t>
      </w:r>
    </w:p>
    <w:p w14:paraId="6C8E19DE" w14:textId="192FD006" w:rsidR="00601A05" w:rsidRDefault="00601A05">
      <w:pPr>
        <w:rPr>
          <w:rFonts w:cs="Arial"/>
        </w:rPr>
      </w:pPr>
      <w:r>
        <w:rPr>
          <w:rFonts w:cs="Arial"/>
        </w:rPr>
        <w:t>___ Extended Family</w:t>
      </w:r>
    </w:p>
    <w:p w14:paraId="6E192A06" w14:textId="5A4C2588" w:rsidR="00601A05" w:rsidRDefault="00601A05">
      <w:pPr>
        <w:rPr>
          <w:rFonts w:cs="Arial"/>
        </w:rPr>
      </w:pPr>
      <w:r>
        <w:rPr>
          <w:rFonts w:cs="Arial"/>
        </w:rPr>
        <w:t>___ School</w:t>
      </w:r>
    </w:p>
    <w:p w14:paraId="4752A54F" w14:textId="3648CAD1" w:rsidR="00601A05" w:rsidRDefault="00601A05">
      <w:pPr>
        <w:rPr>
          <w:rFonts w:cs="Arial"/>
        </w:rPr>
      </w:pPr>
      <w:r>
        <w:rPr>
          <w:rFonts w:cs="Arial"/>
        </w:rPr>
        <w:lastRenderedPageBreak/>
        <w:t>___ Carceral Setting</w:t>
      </w:r>
    </w:p>
    <w:p w14:paraId="7AF1A070" w14:textId="219989CC" w:rsidR="00601A05" w:rsidRDefault="00601A05">
      <w:pPr>
        <w:rPr>
          <w:rFonts w:cs="Arial"/>
        </w:rPr>
      </w:pPr>
      <w:r>
        <w:rPr>
          <w:rFonts w:cs="Arial"/>
        </w:rPr>
        <w:t>___ Medical Provider</w:t>
      </w:r>
    </w:p>
    <w:p w14:paraId="297732EE" w14:textId="1A4810BB" w:rsidR="00601A05" w:rsidRDefault="00601A05">
      <w:pPr>
        <w:rPr>
          <w:rFonts w:cs="Arial"/>
        </w:rPr>
      </w:pPr>
      <w:r>
        <w:rPr>
          <w:rFonts w:cs="Arial"/>
        </w:rPr>
        <w:t>___ Social Worker</w:t>
      </w:r>
    </w:p>
    <w:p w14:paraId="1605C80E" w14:textId="59B6A38F" w:rsidR="00601A05" w:rsidRDefault="00601A05">
      <w:pPr>
        <w:rPr>
          <w:rFonts w:cs="Arial"/>
        </w:rPr>
      </w:pPr>
      <w:r>
        <w:rPr>
          <w:rFonts w:cs="Arial"/>
        </w:rPr>
        <w:t>___ Other (please specify): ____________________________</w:t>
      </w:r>
    </w:p>
    <w:p w14:paraId="71EE5127" w14:textId="77777777" w:rsidR="00601A05" w:rsidRDefault="00C2129A">
      <w:pPr>
        <w:rPr>
          <w:i/>
          <w:iCs/>
          <w:color w:val="202124"/>
          <w:shd w:val="clear" w:color="auto" w:fill="FFFFFF"/>
        </w:rPr>
      </w:pPr>
      <w:r w:rsidRPr="00C2129A">
        <w:rPr>
          <w:rFonts w:cs="Arial"/>
        </w:rPr>
        <w:t>Location of Services (Select the option that best fits. Note: “99 Other” may be used if no other option makes sense. For further definitions of the location of service, visit</w:t>
      </w:r>
      <w:r w:rsidR="00CC50CB">
        <w:rPr>
          <w:rFonts w:cs="Arial"/>
        </w:rPr>
        <w:t xml:space="preserve"> </w:t>
      </w:r>
      <w:hyperlink r:id="rId7" w:history="1">
        <w:r w:rsidR="00CC50CB" w:rsidRPr="00E070D9">
          <w:rPr>
            <w:rStyle w:val="Hyperlink"/>
            <w:i/>
            <w:iCs/>
            <w:shd w:val="clear" w:color="auto" w:fill="FFFFFF"/>
          </w:rPr>
          <w:t>https://www.cms.gov/medicare/coding-billing/place-of-service-codes/code-sets</w:t>
        </w:r>
      </w:hyperlink>
      <w:r>
        <w:rPr>
          <w:i/>
          <w:iCs/>
          <w:color w:val="202124"/>
          <w:shd w:val="clear" w:color="auto" w:fill="FFFFFF"/>
        </w:rPr>
        <w:t>)</w:t>
      </w:r>
      <w:r w:rsidR="001B343A">
        <w:rPr>
          <w:i/>
          <w:iCs/>
          <w:color w:val="202124"/>
          <w:shd w:val="clear" w:color="auto" w:fill="FFFFFF"/>
        </w:rPr>
        <w:t xml:space="preserve">. </w:t>
      </w:r>
    </w:p>
    <w:p w14:paraId="27CD245A" w14:textId="67B08C94" w:rsidR="00C2129A" w:rsidRPr="00601A05" w:rsidRDefault="001B343A">
      <w:pPr>
        <w:rPr>
          <w:color w:val="202124"/>
          <w:shd w:val="clear" w:color="auto" w:fill="FFFFFF"/>
        </w:rPr>
      </w:pPr>
      <w:r w:rsidRPr="00601A05">
        <w:rPr>
          <w:color w:val="202124"/>
          <w:shd w:val="clear" w:color="auto" w:fill="FFFFFF"/>
        </w:rPr>
        <w:t xml:space="preserve">Note, services provided in a carceral setting </w:t>
      </w:r>
      <w:r w:rsidR="00486A9F">
        <w:rPr>
          <w:color w:val="202124"/>
          <w:shd w:val="clear" w:color="auto" w:fill="FFFFFF"/>
        </w:rPr>
        <w:t xml:space="preserve">(in-person or via telehealth) </w:t>
      </w:r>
      <w:r w:rsidRPr="00601A05">
        <w:rPr>
          <w:color w:val="202124"/>
          <w:shd w:val="clear" w:color="auto" w:fill="FFFFFF"/>
        </w:rPr>
        <w:t>should be documented as 09 – Prison/Correctional Facility.</w:t>
      </w:r>
      <w:r w:rsidR="00C2129A" w:rsidRPr="00601A05">
        <w:rPr>
          <w:color w:val="202124"/>
          <w:shd w:val="clear" w:color="auto" w:fill="FFFFFF"/>
        </w:rPr>
        <w:t>:</w:t>
      </w:r>
    </w:p>
    <w:p w14:paraId="145E34FF" w14:textId="77777777" w:rsidR="00D01321" w:rsidRDefault="00D01321">
      <w:pPr>
        <w:rPr>
          <w:rFonts w:cs="Arial"/>
        </w:rPr>
        <w:sectPr w:rsidR="00D01321" w:rsidSect="00AC47EE">
          <w:headerReference w:type="default" r:id="rId8"/>
          <w:footerReference w:type="even" r:id="rId9"/>
          <w:footerReference w:type="default" r:id="rId10"/>
          <w:pgSz w:w="12240" w:h="15840"/>
          <w:pgMar w:top="720" w:right="720" w:bottom="720" w:left="720" w:header="720" w:footer="720" w:gutter="0"/>
          <w:cols w:space="720"/>
          <w:docGrid w:linePitch="360"/>
        </w:sectPr>
      </w:pPr>
    </w:p>
    <w:p w14:paraId="01685598" w14:textId="1ECE6C70"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01 Pharmacy</w:t>
      </w:r>
    </w:p>
    <w:p w14:paraId="2EEDA90F" w14:textId="4C9E7C46"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02 Telehealth Provided Other than in Patient’s Home</w:t>
      </w:r>
    </w:p>
    <w:p w14:paraId="26EFFEB3" w14:textId="49B93166"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03 School</w:t>
      </w:r>
    </w:p>
    <w:p w14:paraId="59873F53" w14:textId="7A298EC8"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04 Homeless Shelter</w:t>
      </w:r>
    </w:p>
    <w:p w14:paraId="511F9FE2" w14:textId="5430D4F9"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05 Indian Health Service, Free-Standing Facility</w:t>
      </w:r>
    </w:p>
    <w:p w14:paraId="3BBFE48C" w14:textId="5293CD04"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06 Indian Health Service, Provider-Based Facility</w:t>
      </w:r>
    </w:p>
    <w:p w14:paraId="49DFAEF4" w14:textId="6C214A0D"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07 Tribal 638, Free-Standing Facility</w:t>
      </w:r>
    </w:p>
    <w:p w14:paraId="1B25FAC6" w14:textId="4F827343"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08 Tribal 638, Provider-Based Facility</w:t>
      </w:r>
    </w:p>
    <w:p w14:paraId="32FDF4A5" w14:textId="07863226"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09 Prison/Correctional Facility</w:t>
      </w:r>
    </w:p>
    <w:p w14:paraId="275C1B91" w14:textId="47624825"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10 Telehealth Provided in Patient’s Home</w:t>
      </w:r>
    </w:p>
    <w:p w14:paraId="3DC505AC" w14:textId="0825200A"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11 Office</w:t>
      </w:r>
    </w:p>
    <w:p w14:paraId="5DE7BD6D" w14:textId="4EA2C517"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12 Home</w:t>
      </w:r>
    </w:p>
    <w:p w14:paraId="4026F011" w14:textId="636184D3"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13 Assisted Living Facility</w:t>
      </w:r>
    </w:p>
    <w:p w14:paraId="281E970E" w14:textId="57D5C535"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14 Group Home</w:t>
      </w:r>
    </w:p>
    <w:p w14:paraId="2C453FF0" w14:textId="6A702FA0"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15 Mobile Unit</w:t>
      </w:r>
    </w:p>
    <w:p w14:paraId="0307365C" w14:textId="61912E60"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16 Temporary Lodging</w:t>
      </w:r>
    </w:p>
    <w:p w14:paraId="1D8B0216" w14:textId="1A52ACC3"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17 Walk-</w:t>
      </w:r>
      <w:r w:rsidR="00CC50CB" w:rsidRPr="00D01321">
        <w:rPr>
          <w:rFonts w:cs="Arial"/>
          <w:sz w:val="22"/>
          <w:szCs w:val="22"/>
        </w:rPr>
        <w:t>I</w:t>
      </w:r>
      <w:r w:rsidR="00345A31" w:rsidRPr="00D01321">
        <w:rPr>
          <w:rFonts w:cs="Arial"/>
          <w:sz w:val="22"/>
          <w:szCs w:val="22"/>
        </w:rPr>
        <w:t>n Retail Health Clinic</w:t>
      </w:r>
    </w:p>
    <w:p w14:paraId="1BCBF376" w14:textId="77B42C73"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18 Place of Employment</w:t>
      </w:r>
    </w:p>
    <w:p w14:paraId="2C50CA59" w14:textId="7F3AF1BC"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20 Urgent Care Facility</w:t>
      </w:r>
    </w:p>
    <w:p w14:paraId="761F1051" w14:textId="6C0DAE2E" w:rsidR="00345A31" w:rsidRPr="00D01321" w:rsidRDefault="00F22361">
      <w:pPr>
        <w:rPr>
          <w:rFonts w:cs="Arial"/>
          <w:sz w:val="22"/>
          <w:szCs w:val="22"/>
        </w:rPr>
      </w:pPr>
      <w:r>
        <w:rPr>
          <w:rFonts w:cs="Arial"/>
          <w:sz w:val="22"/>
          <w:szCs w:val="22"/>
        </w:rPr>
        <w:t xml:space="preserve">___ </w:t>
      </w:r>
      <w:r w:rsidR="00345A31" w:rsidRPr="00D01321">
        <w:rPr>
          <w:rFonts w:cs="Arial"/>
          <w:sz w:val="22"/>
          <w:szCs w:val="22"/>
        </w:rPr>
        <w:t>21 Inpatient Hospital</w:t>
      </w:r>
    </w:p>
    <w:p w14:paraId="10340953" w14:textId="5BFBFF1C" w:rsidR="00EB144C" w:rsidRPr="00D01321" w:rsidRDefault="00F22361">
      <w:pPr>
        <w:rPr>
          <w:rFonts w:cs="Arial"/>
          <w:sz w:val="22"/>
          <w:szCs w:val="22"/>
        </w:rPr>
      </w:pPr>
      <w:r>
        <w:rPr>
          <w:rFonts w:cs="Arial"/>
          <w:sz w:val="22"/>
          <w:szCs w:val="22"/>
        </w:rPr>
        <w:t xml:space="preserve">___ </w:t>
      </w:r>
      <w:r w:rsidR="00345A31" w:rsidRPr="00D01321">
        <w:rPr>
          <w:rFonts w:cs="Arial"/>
          <w:sz w:val="22"/>
          <w:szCs w:val="22"/>
        </w:rPr>
        <w:t>22 On</w:t>
      </w:r>
      <w:r w:rsidR="00EB144C" w:rsidRPr="00D01321">
        <w:rPr>
          <w:rFonts w:cs="Arial"/>
          <w:sz w:val="22"/>
          <w:szCs w:val="22"/>
        </w:rPr>
        <w:t>-Campus Outpatient Hospital</w:t>
      </w:r>
    </w:p>
    <w:p w14:paraId="798A1C27" w14:textId="3E0B1E6A"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23 Emergency Room – Hospital</w:t>
      </w:r>
    </w:p>
    <w:p w14:paraId="6884C1E8" w14:textId="6C885DCD"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24 Ambulatory Surgical Center</w:t>
      </w:r>
    </w:p>
    <w:p w14:paraId="03F49B45" w14:textId="189845C2"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25 Birthing Center</w:t>
      </w:r>
    </w:p>
    <w:p w14:paraId="1FCA8D3B" w14:textId="5ADD7D5E"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26 Military Treatment Facility</w:t>
      </w:r>
    </w:p>
    <w:p w14:paraId="1290E962" w14:textId="626FAA15" w:rsidR="00D01321" w:rsidRDefault="00F22361">
      <w:pPr>
        <w:rPr>
          <w:rFonts w:cs="Arial"/>
          <w:sz w:val="22"/>
          <w:szCs w:val="22"/>
        </w:rPr>
      </w:pPr>
      <w:r>
        <w:rPr>
          <w:rFonts w:cs="Arial"/>
          <w:sz w:val="22"/>
          <w:szCs w:val="22"/>
        </w:rPr>
        <w:t xml:space="preserve">___ </w:t>
      </w:r>
      <w:r w:rsidR="00EB144C" w:rsidRPr="00D01321">
        <w:rPr>
          <w:rFonts w:cs="Arial"/>
          <w:sz w:val="22"/>
          <w:szCs w:val="22"/>
        </w:rPr>
        <w:t>27 Outreach Site/Street</w:t>
      </w:r>
    </w:p>
    <w:p w14:paraId="3F185915" w14:textId="164EEA61"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31 Skilled Nursing Facility</w:t>
      </w:r>
    </w:p>
    <w:p w14:paraId="2A0B186C" w14:textId="22F8CF72"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32 Nursing Facility</w:t>
      </w:r>
    </w:p>
    <w:p w14:paraId="5000ACD9" w14:textId="2EE53AA9"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33 Custodial Care Facility</w:t>
      </w:r>
    </w:p>
    <w:p w14:paraId="2D866218" w14:textId="02AF7CC1"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34 Hospice</w:t>
      </w:r>
    </w:p>
    <w:p w14:paraId="5E099B62" w14:textId="5EE53A2F"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41 Ambulance – Land</w:t>
      </w:r>
    </w:p>
    <w:p w14:paraId="6FA0F5DE" w14:textId="577BA17E"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42 Ambulance – Air or Water</w:t>
      </w:r>
    </w:p>
    <w:p w14:paraId="27645465" w14:textId="354C8593"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49 Independent Clinic</w:t>
      </w:r>
    </w:p>
    <w:p w14:paraId="521D32BC" w14:textId="25AC23E7"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50 Federally Qualified Health Center</w:t>
      </w:r>
    </w:p>
    <w:p w14:paraId="4D8F5532" w14:textId="0E568FEE"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51 Inpatient Psychiatric Facility</w:t>
      </w:r>
    </w:p>
    <w:p w14:paraId="70E05156" w14:textId="0C027205"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52 Psychiatric Facility</w:t>
      </w:r>
      <w:r w:rsidR="00CC50CB" w:rsidRPr="00D01321">
        <w:rPr>
          <w:rFonts w:cs="Arial"/>
          <w:sz w:val="22"/>
          <w:szCs w:val="22"/>
        </w:rPr>
        <w:t xml:space="preserve">, </w:t>
      </w:r>
      <w:r w:rsidR="00EB144C" w:rsidRPr="00D01321">
        <w:rPr>
          <w:rFonts w:cs="Arial"/>
          <w:sz w:val="22"/>
          <w:szCs w:val="22"/>
        </w:rPr>
        <w:t>Partial Hospitalization</w:t>
      </w:r>
    </w:p>
    <w:p w14:paraId="03067607" w14:textId="66D75A3D"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53 Community Mental Health Center</w:t>
      </w:r>
    </w:p>
    <w:p w14:paraId="007293F8" w14:textId="63BBCB00"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 xml:space="preserve">54 Intermediate Care Facility/Individuals with </w:t>
      </w:r>
      <w:r w:rsidR="00601A05">
        <w:rPr>
          <w:rFonts w:cs="Arial"/>
          <w:sz w:val="22"/>
          <w:szCs w:val="22"/>
        </w:rPr>
        <w:t xml:space="preserve">   </w:t>
      </w:r>
      <w:r w:rsidR="00EB144C" w:rsidRPr="00D01321">
        <w:rPr>
          <w:rFonts w:cs="Arial"/>
          <w:sz w:val="22"/>
          <w:szCs w:val="22"/>
        </w:rPr>
        <w:t>Intellectual Disabilities</w:t>
      </w:r>
    </w:p>
    <w:p w14:paraId="7DC466A7" w14:textId="6102E648"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55 Residential Substance Abuse Treatment Facility</w:t>
      </w:r>
    </w:p>
    <w:p w14:paraId="326A4680" w14:textId="0A350437" w:rsidR="00EB144C" w:rsidRPr="00D01321" w:rsidRDefault="00F22361">
      <w:pPr>
        <w:rPr>
          <w:rFonts w:cs="Arial"/>
          <w:sz w:val="22"/>
          <w:szCs w:val="22"/>
        </w:rPr>
      </w:pPr>
      <w:r>
        <w:rPr>
          <w:rFonts w:cs="Arial"/>
          <w:sz w:val="22"/>
          <w:szCs w:val="22"/>
        </w:rPr>
        <w:lastRenderedPageBreak/>
        <w:t xml:space="preserve">___ </w:t>
      </w:r>
      <w:r w:rsidR="00EB144C" w:rsidRPr="00D01321">
        <w:rPr>
          <w:rFonts w:cs="Arial"/>
          <w:sz w:val="22"/>
          <w:szCs w:val="22"/>
        </w:rPr>
        <w:t>56 Psychiatric Residential Treatment Center</w:t>
      </w:r>
    </w:p>
    <w:p w14:paraId="6267F801" w14:textId="0E95E13D"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57 Non-residential Substance Abuse Treatment Facility</w:t>
      </w:r>
    </w:p>
    <w:p w14:paraId="674D1CB3" w14:textId="23ABB74E" w:rsidR="00EB144C" w:rsidRPr="00D01321" w:rsidRDefault="00F22361">
      <w:pPr>
        <w:rPr>
          <w:rFonts w:cs="Arial"/>
          <w:sz w:val="22"/>
          <w:szCs w:val="22"/>
        </w:rPr>
      </w:pPr>
      <w:r>
        <w:rPr>
          <w:rFonts w:cs="Arial"/>
          <w:sz w:val="22"/>
          <w:szCs w:val="22"/>
        </w:rPr>
        <w:t xml:space="preserve">___ </w:t>
      </w:r>
      <w:r w:rsidR="00EB144C" w:rsidRPr="00D01321">
        <w:rPr>
          <w:rFonts w:cs="Arial"/>
          <w:sz w:val="22"/>
          <w:szCs w:val="22"/>
        </w:rPr>
        <w:t>58 Non-</w:t>
      </w:r>
      <w:r w:rsidR="00CC50CB" w:rsidRPr="00D01321">
        <w:rPr>
          <w:rFonts w:cs="Arial"/>
          <w:sz w:val="22"/>
          <w:szCs w:val="22"/>
        </w:rPr>
        <w:t>r</w:t>
      </w:r>
      <w:r w:rsidR="00EB144C" w:rsidRPr="00D01321">
        <w:rPr>
          <w:rFonts w:cs="Arial"/>
          <w:sz w:val="22"/>
          <w:szCs w:val="22"/>
        </w:rPr>
        <w:t>esidential</w:t>
      </w:r>
      <w:r w:rsidR="00CC50CB" w:rsidRPr="00D01321">
        <w:rPr>
          <w:rFonts w:cs="Arial"/>
          <w:sz w:val="22"/>
          <w:szCs w:val="22"/>
        </w:rPr>
        <w:t xml:space="preserve"> Substance Abuse Treatment Facility</w:t>
      </w:r>
    </w:p>
    <w:p w14:paraId="4E19AA4F" w14:textId="67D103A3" w:rsidR="00CC50CB" w:rsidRPr="00D01321" w:rsidRDefault="009A45A4">
      <w:pPr>
        <w:rPr>
          <w:rFonts w:cs="Arial"/>
          <w:sz w:val="22"/>
          <w:szCs w:val="22"/>
        </w:rPr>
      </w:pPr>
      <w:r>
        <w:rPr>
          <w:rFonts w:cs="Arial"/>
          <w:sz w:val="22"/>
          <w:szCs w:val="22"/>
        </w:rPr>
        <w:t xml:space="preserve">___ </w:t>
      </w:r>
      <w:r w:rsidR="00CC50CB" w:rsidRPr="00D01321">
        <w:rPr>
          <w:rFonts w:cs="Arial"/>
          <w:sz w:val="22"/>
          <w:szCs w:val="22"/>
        </w:rPr>
        <w:t>60 Mass Immunization Center</w:t>
      </w:r>
    </w:p>
    <w:p w14:paraId="18D0FA06" w14:textId="725642CF" w:rsidR="00CC50CB" w:rsidRPr="00D01321" w:rsidRDefault="009A45A4">
      <w:pPr>
        <w:rPr>
          <w:rFonts w:cs="Arial"/>
          <w:sz w:val="22"/>
          <w:szCs w:val="22"/>
        </w:rPr>
      </w:pPr>
      <w:r>
        <w:rPr>
          <w:rFonts w:cs="Arial"/>
          <w:sz w:val="22"/>
          <w:szCs w:val="22"/>
        </w:rPr>
        <w:t xml:space="preserve">___ </w:t>
      </w:r>
      <w:r w:rsidR="00CC50CB" w:rsidRPr="00D01321">
        <w:rPr>
          <w:rFonts w:cs="Arial"/>
          <w:sz w:val="22"/>
          <w:szCs w:val="22"/>
        </w:rPr>
        <w:t>61 Comprehensive Inpatient Rehabilitation Facility</w:t>
      </w:r>
    </w:p>
    <w:p w14:paraId="1F89F1BE" w14:textId="5BBB1572" w:rsidR="00CC50CB" w:rsidRPr="00D01321" w:rsidRDefault="009A45A4">
      <w:pPr>
        <w:rPr>
          <w:rFonts w:cs="Arial"/>
          <w:sz w:val="22"/>
          <w:szCs w:val="22"/>
        </w:rPr>
      </w:pPr>
      <w:r>
        <w:rPr>
          <w:rFonts w:cs="Arial"/>
          <w:sz w:val="22"/>
          <w:szCs w:val="22"/>
        </w:rPr>
        <w:t xml:space="preserve">___ </w:t>
      </w:r>
      <w:r w:rsidR="00CC50CB" w:rsidRPr="00D01321">
        <w:rPr>
          <w:rFonts w:cs="Arial"/>
          <w:sz w:val="22"/>
          <w:szCs w:val="22"/>
        </w:rPr>
        <w:t>62 Comprehensive Outpatient Rehabilitation Facility</w:t>
      </w:r>
    </w:p>
    <w:p w14:paraId="05B24C53" w14:textId="499EA871" w:rsidR="00CC50CB" w:rsidRPr="00D01321" w:rsidRDefault="009A45A4">
      <w:pPr>
        <w:rPr>
          <w:rFonts w:cs="Arial"/>
          <w:sz w:val="22"/>
          <w:szCs w:val="22"/>
        </w:rPr>
      </w:pPr>
      <w:r>
        <w:rPr>
          <w:rFonts w:cs="Arial"/>
          <w:sz w:val="22"/>
          <w:szCs w:val="22"/>
        </w:rPr>
        <w:t>___ 6</w:t>
      </w:r>
      <w:r w:rsidR="00CC50CB" w:rsidRPr="00D01321">
        <w:rPr>
          <w:rFonts w:cs="Arial"/>
          <w:sz w:val="22"/>
          <w:szCs w:val="22"/>
        </w:rPr>
        <w:t>5 End-Stage Renal Disease Treatment Facility</w:t>
      </w:r>
    </w:p>
    <w:p w14:paraId="4558463B" w14:textId="0D8CFD6F" w:rsidR="00CC50CB" w:rsidRPr="00D01321" w:rsidRDefault="009A45A4">
      <w:pPr>
        <w:rPr>
          <w:rFonts w:cs="Arial"/>
          <w:sz w:val="22"/>
          <w:szCs w:val="22"/>
        </w:rPr>
      </w:pPr>
      <w:r>
        <w:rPr>
          <w:rFonts w:cs="Arial"/>
          <w:sz w:val="22"/>
          <w:szCs w:val="22"/>
        </w:rPr>
        <w:t xml:space="preserve">___ </w:t>
      </w:r>
      <w:r w:rsidR="00CC50CB" w:rsidRPr="00D01321">
        <w:rPr>
          <w:rFonts w:cs="Arial"/>
          <w:sz w:val="22"/>
          <w:szCs w:val="22"/>
        </w:rPr>
        <w:t>66 Programs of All-Inclusive Care for the Elderly (PACE) Center</w:t>
      </w:r>
    </w:p>
    <w:p w14:paraId="7A13EBB5" w14:textId="18180785" w:rsidR="00CC50CB" w:rsidRPr="00D01321" w:rsidRDefault="009A45A4">
      <w:pPr>
        <w:rPr>
          <w:rFonts w:cs="Arial"/>
          <w:sz w:val="22"/>
          <w:szCs w:val="22"/>
        </w:rPr>
      </w:pPr>
      <w:r>
        <w:rPr>
          <w:rFonts w:cs="Arial"/>
          <w:sz w:val="22"/>
          <w:szCs w:val="22"/>
        </w:rPr>
        <w:t xml:space="preserve">___ </w:t>
      </w:r>
      <w:r w:rsidR="00CC50CB" w:rsidRPr="00D01321">
        <w:rPr>
          <w:rFonts w:cs="Arial"/>
          <w:sz w:val="22"/>
          <w:szCs w:val="22"/>
        </w:rPr>
        <w:t>71 Public Health Clinic</w:t>
      </w:r>
    </w:p>
    <w:p w14:paraId="2B3B6B8F" w14:textId="79E00F2A" w:rsidR="00CC50CB" w:rsidRPr="00D01321" w:rsidRDefault="009A45A4">
      <w:pPr>
        <w:rPr>
          <w:rFonts w:cs="Arial"/>
          <w:sz w:val="22"/>
          <w:szCs w:val="22"/>
        </w:rPr>
      </w:pPr>
      <w:r>
        <w:rPr>
          <w:rFonts w:cs="Arial"/>
          <w:sz w:val="22"/>
          <w:szCs w:val="22"/>
        </w:rPr>
        <w:t xml:space="preserve">___ </w:t>
      </w:r>
      <w:r w:rsidR="00CC50CB" w:rsidRPr="00D01321">
        <w:rPr>
          <w:rFonts w:cs="Arial"/>
          <w:sz w:val="22"/>
          <w:szCs w:val="22"/>
        </w:rPr>
        <w:t>72 Rural Health Clinic</w:t>
      </w:r>
    </w:p>
    <w:p w14:paraId="01FAF099" w14:textId="47D81F71" w:rsidR="00CC50CB" w:rsidRPr="00D01321" w:rsidRDefault="009A45A4">
      <w:pPr>
        <w:rPr>
          <w:rFonts w:cs="Arial"/>
          <w:sz w:val="22"/>
          <w:szCs w:val="22"/>
        </w:rPr>
      </w:pPr>
      <w:r>
        <w:rPr>
          <w:rFonts w:cs="Arial"/>
          <w:sz w:val="22"/>
          <w:szCs w:val="22"/>
        </w:rPr>
        <w:t xml:space="preserve">___ </w:t>
      </w:r>
      <w:r w:rsidR="00CC50CB" w:rsidRPr="00D01321">
        <w:rPr>
          <w:rFonts w:cs="Arial"/>
          <w:sz w:val="22"/>
          <w:szCs w:val="22"/>
        </w:rPr>
        <w:t>81 Independent Laboratory</w:t>
      </w:r>
    </w:p>
    <w:p w14:paraId="7D23CB1D" w14:textId="62184E59" w:rsidR="00D01321" w:rsidRPr="00D01321" w:rsidRDefault="009A45A4">
      <w:pPr>
        <w:rPr>
          <w:rFonts w:cs="Arial"/>
          <w:sz w:val="22"/>
          <w:szCs w:val="22"/>
        </w:rPr>
        <w:sectPr w:rsidR="00D01321" w:rsidRPr="00D01321" w:rsidSect="00DF252B">
          <w:type w:val="continuous"/>
          <w:pgSz w:w="12240" w:h="15840"/>
          <w:pgMar w:top="720" w:right="720" w:bottom="720" w:left="720" w:header="720" w:footer="720" w:gutter="0"/>
          <w:cols w:num="2" w:space="288"/>
          <w:docGrid w:linePitch="360"/>
        </w:sectPr>
      </w:pPr>
      <w:r>
        <w:rPr>
          <w:rFonts w:cs="Arial"/>
          <w:sz w:val="22"/>
          <w:szCs w:val="22"/>
        </w:rPr>
        <w:t xml:space="preserve">___ </w:t>
      </w:r>
      <w:r w:rsidR="00CC50CB" w:rsidRPr="00D01321">
        <w:rPr>
          <w:rFonts w:cs="Arial"/>
          <w:sz w:val="22"/>
          <w:szCs w:val="22"/>
        </w:rPr>
        <w:t>99 Other Place of Servic</w:t>
      </w:r>
      <w:r w:rsidR="001B343A">
        <w:rPr>
          <w:rFonts w:cs="Arial"/>
          <w:sz w:val="22"/>
          <w:szCs w:val="22"/>
        </w:rPr>
        <w:t>e</w:t>
      </w:r>
    </w:p>
    <w:p w14:paraId="6A60440D" w14:textId="77777777" w:rsidR="00D01321" w:rsidRDefault="00D01321">
      <w:pPr>
        <w:rPr>
          <w:rFonts w:cs="Arial"/>
        </w:rPr>
      </w:pPr>
    </w:p>
    <w:p w14:paraId="65C5EBF1" w14:textId="75EAA834" w:rsidR="002A43B9" w:rsidRDefault="005F55D4">
      <w:pPr>
        <w:rPr>
          <w:rFonts w:cs="Arial"/>
        </w:rPr>
      </w:pPr>
      <w:r>
        <w:rPr>
          <w:rFonts w:cs="Arial"/>
        </w:rPr>
        <w:t>Visit Delivery Method</w:t>
      </w:r>
      <w:r w:rsidR="002A43B9">
        <w:rPr>
          <w:rFonts w:cs="Arial"/>
        </w:rPr>
        <w:t>:</w:t>
      </w:r>
      <w:r w:rsidR="00D01321">
        <w:rPr>
          <w:rFonts w:cs="Arial"/>
        </w:rPr>
        <w:t xml:space="preserve">  </w:t>
      </w:r>
      <w:r w:rsidR="009A45A4">
        <w:rPr>
          <w:rFonts w:cs="Arial"/>
        </w:rPr>
        <w:t xml:space="preserve">____ </w:t>
      </w:r>
      <w:r>
        <w:rPr>
          <w:rFonts w:cs="Arial"/>
        </w:rPr>
        <w:t>In-Person</w:t>
      </w:r>
      <w:r w:rsidR="00D01321">
        <w:rPr>
          <w:rFonts w:cs="Arial"/>
        </w:rPr>
        <w:t xml:space="preserve">     </w:t>
      </w:r>
      <w:r w:rsidR="009A45A4">
        <w:rPr>
          <w:rFonts w:cs="Arial"/>
        </w:rPr>
        <w:t xml:space="preserve">____ </w:t>
      </w:r>
      <w:r>
        <w:rPr>
          <w:rFonts w:cs="Arial"/>
        </w:rPr>
        <w:t>Telehealth (two-way audio and video)</w:t>
      </w:r>
      <w:r w:rsidR="00D01321">
        <w:rPr>
          <w:rFonts w:cs="Arial"/>
        </w:rPr>
        <w:t xml:space="preserve">     </w:t>
      </w:r>
      <w:r w:rsidR="009A45A4">
        <w:rPr>
          <w:rFonts w:cs="Arial"/>
        </w:rPr>
        <w:t xml:space="preserve">____ </w:t>
      </w:r>
      <w:r w:rsidR="002A43B9">
        <w:rPr>
          <w:rFonts w:cs="Arial"/>
        </w:rPr>
        <w:t>Telephone Only</w:t>
      </w:r>
    </w:p>
    <w:p w14:paraId="2EC9B918" w14:textId="0C399A48" w:rsidR="002A43B9" w:rsidRDefault="002A43B9">
      <w:pPr>
        <w:rPr>
          <w:rFonts w:cs="Arial"/>
        </w:rPr>
      </w:pPr>
      <w:r>
        <w:rPr>
          <w:rFonts w:cs="Arial"/>
        </w:rPr>
        <w:t>Begin Time of Service:</w:t>
      </w:r>
      <w:r w:rsidR="00D01321">
        <w:rPr>
          <w:rFonts w:cs="Arial"/>
        </w:rPr>
        <w:t xml:space="preserve"> </w:t>
      </w:r>
      <w:r w:rsidR="009A45A4">
        <w:rPr>
          <w:rFonts w:cs="Arial"/>
        </w:rPr>
        <w:t>_____________________</w:t>
      </w:r>
    </w:p>
    <w:p w14:paraId="437FCE98" w14:textId="53891AF6" w:rsidR="002A43B9" w:rsidRDefault="002A43B9">
      <w:pPr>
        <w:rPr>
          <w:rFonts w:cs="Arial"/>
        </w:rPr>
      </w:pPr>
      <w:r>
        <w:rPr>
          <w:rFonts w:cs="Arial"/>
        </w:rPr>
        <w:t>End Time of Service:</w:t>
      </w:r>
      <w:r w:rsidR="00D01321">
        <w:rPr>
          <w:rFonts w:cs="Arial"/>
        </w:rPr>
        <w:t xml:space="preserve"> </w:t>
      </w:r>
      <w:r w:rsidR="009A45A4">
        <w:rPr>
          <w:rFonts w:cs="Arial"/>
        </w:rPr>
        <w:t>_____________________</w:t>
      </w:r>
    </w:p>
    <w:p w14:paraId="3D12555D" w14:textId="141131D0" w:rsidR="002A43B9" w:rsidRDefault="002A43B9">
      <w:pPr>
        <w:rPr>
          <w:rFonts w:cs="Arial"/>
        </w:rPr>
      </w:pPr>
      <w:r>
        <w:rPr>
          <w:rFonts w:cs="Arial"/>
        </w:rPr>
        <w:t>Total Minutes of Services Provided:</w:t>
      </w:r>
      <w:r w:rsidR="00D01321">
        <w:rPr>
          <w:rFonts w:cs="Arial"/>
        </w:rPr>
        <w:t xml:space="preserve"> </w:t>
      </w:r>
      <w:r w:rsidR="009A45A4">
        <w:rPr>
          <w:rFonts w:cs="Arial"/>
        </w:rPr>
        <w:t>_____________________</w:t>
      </w:r>
    </w:p>
    <w:p w14:paraId="2A826056" w14:textId="0A88C992" w:rsidR="002A43B9" w:rsidRDefault="002A43B9">
      <w:pPr>
        <w:rPr>
          <w:rFonts w:cs="Arial"/>
        </w:rPr>
      </w:pPr>
      <w:r>
        <w:rPr>
          <w:rFonts w:cs="Arial"/>
        </w:rPr>
        <w:t>Number of Billable Units (based on total visit time)</w:t>
      </w:r>
    </w:p>
    <w:p w14:paraId="152CDEF6" w14:textId="06FE5EB1" w:rsidR="001B343A" w:rsidRPr="001B343A" w:rsidRDefault="001B343A" w:rsidP="001B343A">
      <w:pPr>
        <w:rPr>
          <w:rFonts w:cs="Arial"/>
        </w:rPr>
      </w:pPr>
      <w:r>
        <w:rPr>
          <w:rFonts w:cs="Arial"/>
        </w:rPr>
        <w:t xml:space="preserve">___ </w:t>
      </w:r>
      <w:r w:rsidRPr="001B343A">
        <w:rPr>
          <w:rFonts w:cs="Arial"/>
        </w:rPr>
        <w:t>8-22 minutes</w:t>
      </w:r>
      <w:r w:rsidRPr="001B343A">
        <w:rPr>
          <w:rFonts w:cs="Arial"/>
        </w:rPr>
        <w:tab/>
        <w:t>1 unit</w:t>
      </w:r>
    </w:p>
    <w:p w14:paraId="7572526A" w14:textId="68CE2973" w:rsidR="001B343A" w:rsidRPr="001B343A" w:rsidRDefault="001B343A" w:rsidP="001B343A">
      <w:pPr>
        <w:rPr>
          <w:rFonts w:cs="Arial"/>
        </w:rPr>
      </w:pPr>
      <w:r>
        <w:rPr>
          <w:rFonts w:cs="Arial"/>
        </w:rPr>
        <w:t xml:space="preserve">___ </w:t>
      </w:r>
      <w:r w:rsidRPr="001B343A">
        <w:rPr>
          <w:rFonts w:cs="Arial"/>
        </w:rPr>
        <w:t>23-37 minutes</w:t>
      </w:r>
      <w:r w:rsidRPr="001B343A">
        <w:rPr>
          <w:rFonts w:cs="Arial"/>
        </w:rPr>
        <w:tab/>
        <w:t>2 units</w:t>
      </w:r>
    </w:p>
    <w:p w14:paraId="3DD09E8D" w14:textId="48191836" w:rsidR="001B343A" w:rsidRPr="001B343A" w:rsidRDefault="001B343A" w:rsidP="001B343A">
      <w:pPr>
        <w:rPr>
          <w:rFonts w:cs="Arial"/>
        </w:rPr>
      </w:pPr>
      <w:r>
        <w:rPr>
          <w:rFonts w:cs="Arial"/>
        </w:rPr>
        <w:t xml:space="preserve">___ </w:t>
      </w:r>
      <w:r w:rsidRPr="001B343A">
        <w:rPr>
          <w:rFonts w:cs="Arial"/>
        </w:rPr>
        <w:t>38-52 minutes</w:t>
      </w:r>
      <w:r w:rsidRPr="001B343A">
        <w:rPr>
          <w:rFonts w:cs="Arial"/>
        </w:rPr>
        <w:tab/>
        <w:t>3 units</w:t>
      </w:r>
    </w:p>
    <w:p w14:paraId="075F4C63" w14:textId="05C2BDFE" w:rsidR="001B343A" w:rsidRPr="001B343A" w:rsidRDefault="001B343A" w:rsidP="001B343A">
      <w:pPr>
        <w:rPr>
          <w:rFonts w:cs="Arial"/>
        </w:rPr>
      </w:pPr>
      <w:r>
        <w:rPr>
          <w:rFonts w:cs="Arial"/>
        </w:rPr>
        <w:t xml:space="preserve">___ </w:t>
      </w:r>
      <w:r w:rsidRPr="001B343A">
        <w:rPr>
          <w:rFonts w:cs="Arial"/>
        </w:rPr>
        <w:t>53-67 minutes</w:t>
      </w:r>
      <w:r w:rsidRPr="001B343A">
        <w:rPr>
          <w:rFonts w:cs="Arial"/>
        </w:rPr>
        <w:tab/>
        <w:t>4 units</w:t>
      </w:r>
    </w:p>
    <w:p w14:paraId="6E02182D" w14:textId="1AFF5BBE" w:rsidR="001B343A" w:rsidRPr="001B343A" w:rsidRDefault="001B343A" w:rsidP="001B343A">
      <w:pPr>
        <w:rPr>
          <w:rFonts w:cs="Arial"/>
        </w:rPr>
      </w:pPr>
      <w:r>
        <w:rPr>
          <w:rFonts w:cs="Arial"/>
        </w:rPr>
        <w:t xml:space="preserve">___ </w:t>
      </w:r>
      <w:r w:rsidRPr="001B343A">
        <w:rPr>
          <w:rFonts w:cs="Arial"/>
        </w:rPr>
        <w:t>68-82 minutes</w:t>
      </w:r>
      <w:r w:rsidRPr="001B343A">
        <w:rPr>
          <w:rFonts w:cs="Arial"/>
        </w:rPr>
        <w:tab/>
        <w:t>5 units</w:t>
      </w:r>
    </w:p>
    <w:p w14:paraId="6166689D" w14:textId="516F50C7" w:rsidR="001B343A" w:rsidRPr="001B343A" w:rsidRDefault="001B343A" w:rsidP="001B343A">
      <w:pPr>
        <w:rPr>
          <w:rFonts w:cs="Arial"/>
        </w:rPr>
      </w:pPr>
      <w:r>
        <w:rPr>
          <w:rFonts w:cs="Arial"/>
        </w:rPr>
        <w:t xml:space="preserve">___ </w:t>
      </w:r>
      <w:r w:rsidRPr="001B343A">
        <w:rPr>
          <w:rFonts w:cs="Arial"/>
        </w:rPr>
        <w:t>83-97 minutes</w:t>
      </w:r>
      <w:r w:rsidRPr="001B343A">
        <w:rPr>
          <w:rFonts w:cs="Arial"/>
        </w:rPr>
        <w:tab/>
        <w:t>6 units</w:t>
      </w:r>
    </w:p>
    <w:p w14:paraId="30C82906" w14:textId="367ACA72" w:rsidR="001B343A" w:rsidRPr="001B343A" w:rsidRDefault="001B343A" w:rsidP="001B343A">
      <w:pPr>
        <w:rPr>
          <w:rFonts w:cs="Arial"/>
        </w:rPr>
      </w:pPr>
      <w:r>
        <w:rPr>
          <w:rFonts w:cs="Arial"/>
        </w:rPr>
        <w:t xml:space="preserve">___ </w:t>
      </w:r>
      <w:r w:rsidRPr="001B343A">
        <w:rPr>
          <w:rFonts w:cs="Arial"/>
        </w:rPr>
        <w:t>98-112 minutes</w:t>
      </w:r>
      <w:r w:rsidRPr="001B343A">
        <w:rPr>
          <w:rFonts w:cs="Arial"/>
        </w:rPr>
        <w:tab/>
        <w:t>7 units</w:t>
      </w:r>
    </w:p>
    <w:p w14:paraId="613DA861" w14:textId="1FB53D53" w:rsidR="001B343A" w:rsidRDefault="001B343A" w:rsidP="001B343A">
      <w:pPr>
        <w:rPr>
          <w:rFonts w:cs="Arial"/>
        </w:rPr>
      </w:pPr>
      <w:r>
        <w:rPr>
          <w:rFonts w:cs="Arial"/>
        </w:rPr>
        <w:t xml:space="preserve">___ </w:t>
      </w:r>
      <w:r w:rsidRPr="001B343A">
        <w:rPr>
          <w:rFonts w:cs="Arial"/>
        </w:rPr>
        <w:t>113-127 minutes</w:t>
      </w:r>
      <w:r w:rsidRPr="001B343A">
        <w:rPr>
          <w:rFonts w:cs="Arial"/>
        </w:rPr>
        <w:tab/>
        <w:t>8 units</w:t>
      </w:r>
    </w:p>
    <w:p w14:paraId="04C1A09E" w14:textId="3F1EE97A" w:rsidR="00AB37BE" w:rsidRPr="00AB37BE" w:rsidRDefault="00AB37BE" w:rsidP="001B343A">
      <w:pPr>
        <w:rPr>
          <w:rFonts w:cs="Arial"/>
          <w:i/>
          <w:iCs/>
        </w:rPr>
      </w:pPr>
      <w:r w:rsidRPr="001B343A">
        <w:rPr>
          <w:rFonts w:cs="Arial"/>
          <w:i/>
          <w:iCs/>
        </w:rPr>
        <w:t xml:space="preserve">Note: There is no cap on the number of units provided, within reason. </w:t>
      </w:r>
      <w:r w:rsidR="00601A05">
        <w:rPr>
          <w:rFonts w:cs="Arial"/>
          <w:i/>
          <w:iCs/>
        </w:rPr>
        <w:t xml:space="preserve">If number of units within one day exceeds 8 units, continue with the cadence above to calculate total units based on minutes of service provided. </w:t>
      </w:r>
    </w:p>
    <w:p w14:paraId="3ACD5266" w14:textId="11F179A7" w:rsidR="00AB37BE" w:rsidRDefault="00AB37BE" w:rsidP="00AB37BE">
      <w:pPr>
        <w:pStyle w:val="Heading1"/>
      </w:pPr>
      <w:r>
        <w:lastRenderedPageBreak/>
        <w:t>Documentation</w:t>
      </w:r>
    </w:p>
    <w:p w14:paraId="6F135D0C" w14:textId="4960E7D6" w:rsidR="00AB37BE" w:rsidRDefault="00AB37BE" w:rsidP="00AB37BE">
      <w:pPr>
        <w:rPr>
          <w:rFonts w:cs="Arial"/>
        </w:rPr>
      </w:pPr>
      <w:r w:rsidRPr="00AB37BE">
        <w:rPr>
          <w:rFonts w:cs="Arial"/>
        </w:rPr>
        <w:t xml:space="preserve">Select the areas of the Targeted Case Management services that were addressed during the visit (select all that apply): </w:t>
      </w:r>
    </w:p>
    <w:p w14:paraId="2738D551" w14:textId="05335D1C" w:rsidR="00AB37BE" w:rsidRDefault="00AB37BE" w:rsidP="00AB37BE">
      <w:pPr>
        <w:rPr>
          <w:rFonts w:cs="Arial"/>
        </w:rPr>
      </w:pPr>
      <w:r>
        <w:rPr>
          <w:rFonts w:cs="Arial"/>
        </w:rPr>
        <w:t>___ Healthcare Needs Assessment (or Reassessment)</w:t>
      </w:r>
    </w:p>
    <w:p w14:paraId="23EC8612" w14:textId="53726870" w:rsidR="00AB37BE" w:rsidRDefault="00AB37BE" w:rsidP="00AB37BE">
      <w:pPr>
        <w:rPr>
          <w:rFonts w:cs="Arial"/>
        </w:rPr>
      </w:pPr>
      <w:r>
        <w:rPr>
          <w:rFonts w:cs="Arial"/>
        </w:rPr>
        <w:t>___ Person-Centered Care Plan Development</w:t>
      </w:r>
    </w:p>
    <w:p w14:paraId="08C143DD" w14:textId="671D68A7" w:rsidR="00AB37BE" w:rsidRDefault="00AB37BE" w:rsidP="00AB37BE">
      <w:pPr>
        <w:rPr>
          <w:rFonts w:cs="Arial"/>
        </w:rPr>
      </w:pPr>
      <w:r>
        <w:rPr>
          <w:rFonts w:cs="Arial"/>
        </w:rPr>
        <w:t>___ Referrals and Related Activities</w:t>
      </w:r>
    </w:p>
    <w:p w14:paraId="5794FC58" w14:textId="6E44B1F2" w:rsidR="00AB37BE" w:rsidRDefault="00AB37BE" w:rsidP="00AB37BE">
      <w:pPr>
        <w:rPr>
          <w:rFonts w:cs="Arial"/>
        </w:rPr>
      </w:pPr>
      <w:r>
        <w:rPr>
          <w:rFonts w:cs="Arial"/>
        </w:rPr>
        <w:t>___ Arranging Screening and Diagnostic Services</w:t>
      </w:r>
    </w:p>
    <w:p w14:paraId="5BEF52DB" w14:textId="3C5C2AFB" w:rsidR="00601A05" w:rsidRDefault="00AB37BE" w:rsidP="001B343A">
      <w:pPr>
        <w:rPr>
          <w:rFonts w:cs="Arial"/>
        </w:rPr>
      </w:pPr>
      <w:r>
        <w:rPr>
          <w:rFonts w:cs="Arial"/>
        </w:rPr>
        <w:t>___ Monitoring and Follow-up Activities</w:t>
      </w:r>
    </w:p>
    <w:p w14:paraId="0FB6EB57" w14:textId="381E9353" w:rsidR="00541D33" w:rsidRDefault="00541D33" w:rsidP="001B343A">
      <w:pPr>
        <w:rPr>
          <w:rFonts w:cs="Arial"/>
        </w:rPr>
      </w:pPr>
      <w:r>
        <w:rPr>
          <w:rFonts w:cs="Arial"/>
        </w:rPr>
        <w:t xml:space="preserve">Description of services provided relating to the above </w:t>
      </w:r>
      <w:r w:rsidR="00601A05">
        <w:rPr>
          <w:rFonts w:cs="Arial"/>
        </w:rPr>
        <w:t>billable Targeted Case Management services</w:t>
      </w:r>
      <w:r>
        <w:rPr>
          <w:rFonts w:cs="Arial"/>
        </w:rPr>
        <w:t xml:space="preserve"> (in detailed, paragraph form):</w:t>
      </w:r>
    </w:p>
    <w:p w14:paraId="1E36A505" w14:textId="378C8E48" w:rsidR="00541D33" w:rsidRDefault="009A45A4">
      <w:pPr>
        <w:rPr>
          <w:rFonts w:cs="Arial"/>
        </w:rPr>
      </w:pPr>
      <w:r>
        <w:rPr>
          <w:rFonts w:cs="Arial"/>
        </w:rPr>
        <w:t>_________________________________________________________________________________________________</w:t>
      </w:r>
    </w:p>
    <w:p w14:paraId="3AB4DB67" w14:textId="77777777" w:rsidR="009A45A4" w:rsidRDefault="009A45A4" w:rsidP="009A45A4">
      <w:pPr>
        <w:rPr>
          <w:rFonts w:cs="Arial"/>
        </w:rPr>
      </w:pPr>
      <w:r>
        <w:rPr>
          <w:rFonts w:cs="Arial"/>
        </w:rPr>
        <w:t>_________________________________________________________________________________________________</w:t>
      </w:r>
    </w:p>
    <w:p w14:paraId="4751E020" w14:textId="77777777" w:rsidR="009A45A4" w:rsidRDefault="009A45A4" w:rsidP="009A45A4">
      <w:pPr>
        <w:rPr>
          <w:rFonts w:cs="Arial"/>
        </w:rPr>
      </w:pPr>
      <w:r>
        <w:rPr>
          <w:rFonts w:cs="Arial"/>
        </w:rPr>
        <w:t>_________________________________________________________________________________________________</w:t>
      </w:r>
    </w:p>
    <w:p w14:paraId="2B100012" w14:textId="77777777" w:rsidR="009A45A4" w:rsidRDefault="009A45A4" w:rsidP="009A45A4">
      <w:pPr>
        <w:rPr>
          <w:rFonts w:cs="Arial"/>
        </w:rPr>
      </w:pPr>
      <w:r>
        <w:rPr>
          <w:rFonts w:cs="Arial"/>
        </w:rPr>
        <w:t>_________________________________________________________________________________________________</w:t>
      </w:r>
    </w:p>
    <w:p w14:paraId="1FDF8137" w14:textId="77777777" w:rsidR="009A45A4" w:rsidRDefault="009A45A4" w:rsidP="009A45A4">
      <w:pPr>
        <w:rPr>
          <w:rFonts w:cs="Arial"/>
        </w:rPr>
      </w:pPr>
      <w:r>
        <w:rPr>
          <w:rFonts w:cs="Arial"/>
        </w:rPr>
        <w:t>_________________________________________________________________________________________________</w:t>
      </w:r>
    </w:p>
    <w:p w14:paraId="5C6CEA2E" w14:textId="77777777" w:rsidR="009A45A4" w:rsidRDefault="009A45A4" w:rsidP="009A45A4">
      <w:pPr>
        <w:rPr>
          <w:rFonts w:cs="Arial"/>
        </w:rPr>
      </w:pPr>
      <w:r>
        <w:rPr>
          <w:rFonts w:cs="Arial"/>
        </w:rPr>
        <w:t>_________________________________________________________________________________________________</w:t>
      </w:r>
    </w:p>
    <w:p w14:paraId="5960C053" w14:textId="77777777" w:rsidR="009A45A4" w:rsidRDefault="009A45A4" w:rsidP="009A45A4">
      <w:pPr>
        <w:rPr>
          <w:rFonts w:cs="Arial"/>
        </w:rPr>
      </w:pPr>
      <w:r>
        <w:rPr>
          <w:rFonts w:cs="Arial"/>
        </w:rPr>
        <w:t>_________________________________________________________________________________________________</w:t>
      </w:r>
    </w:p>
    <w:p w14:paraId="3B757A99" w14:textId="556B1547" w:rsidR="0066696C" w:rsidRDefault="009A45A4" w:rsidP="009A45A4">
      <w:pPr>
        <w:rPr>
          <w:rFonts w:cs="Arial"/>
        </w:rPr>
      </w:pPr>
      <w:r>
        <w:rPr>
          <w:rFonts w:cs="Arial"/>
        </w:rPr>
        <w:t>_________________________________________________________________________________________________</w:t>
      </w:r>
    </w:p>
    <w:p w14:paraId="1C3CFA35" w14:textId="55D8B182" w:rsidR="00541D33" w:rsidRDefault="00541D33" w:rsidP="00DF252B">
      <w:pPr>
        <w:pStyle w:val="Heading1"/>
      </w:pPr>
      <w:r>
        <w:t>Billing Diagnosis Code(s)</w:t>
      </w:r>
    </w:p>
    <w:p w14:paraId="6E93707C" w14:textId="77777777" w:rsidR="0004613B" w:rsidRDefault="00541D33" w:rsidP="00541D33">
      <w:pPr>
        <w:rPr>
          <w:rFonts w:cs="Arial"/>
        </w:rPr>
      </w:pPr>
      <w:r w:rsidRPr="00D94CA3">
        <w:rPr>
          <w:rFonts w:cs="Arial"/>
          <w:b/>
          <w:bCs/>
        </w:rPr>
        <w:t>Primary Billing Diagnosis Code.</w:t>
      </w:r>
      <w:r>
        <w:rPr>
          <w:rFonts w:cs="Arial"/>
        </w:rPr>
        <w:t xml:space="preserve"> </w:t>
      </w:r>
    </w:p>
    <w:p w14:paraId="35AC3E31" w14:textId="06C1FF0B" w:rsidR="0004613B" w:rsidRDefault="0004613B" w:rsidP="00541D33">
      <w:pPr>
        <w:rPr>
          <w:rFonts w:cs="Arial"/>
        </w:rPr>
      </w:pPr>
      <w:r>
        <w:rPr>
          <w:rFonts w:cs="Arial"/>
        </w:rPr>
        <w:t>Z651 is the mandatory primary diagnosis code.*</w:t>
      </w:r>
    </w:p>
    <w:p w14:paraId="67AA93B7" w14:textId="0E7DAF7D" w:rsidR="0004613B" w:rsidRPr="0004613B" w:rsidRDefault="0004613B" w:rsidP="00541D33">
      <w:pPr>
        <w:rPr>
          <w:rFonts w:cs="Arial"/>
          <w:i/>
          <w:iCs/>
        </w:rPr>
        <w:sectPr w:rsidR="0004613B" w:rsidRPr="0004613B" w:rsidSect="00D01321">
          <w:type w:val="continuous"/>
          <w:pgSz w:w="12240" w:h="15840"/>
          <w:pgMar w:top="720" w:right="720" w:bottom="720" w:left="720" w:header="720" w:footer="720" w:gutter="0"/>
          <w:cols w:space="720"/>
          <w:docGrid w:linePitch="360"/>
        </w:sectPr>
      </w:pPr>
      <w:r w:rsidRPr="0004613B">
        <w:rPr>
          <w:rFonts w:cs="Arial"/>
          <w:i/>
          <w:iCs/>
          <w:highlight w:val="yellow"/>
        </w:rPr>
        <w:t>*Ashley is triple checking on this with Medicaid coders (especially for STARS billing).</w:t>
      </w:r>
    </w:p>
    <w:p w14:paraId="15F1D3B0" w14:textId="51C5D706" w:rsidR="00DF252B" w:rsidRDefault="00DF252B" w:rsidP="00541D33">
      <w:pPr>
        <w:rPr>
          <w:rFonts w:cs="Arial"/>
        </w:rPr>
        <w:sectPr w:rsidR="00DF252B" w:rsidSect="00DF252B">
          <w:type w:val="continuous"/>
          <w:pgSz w:w="12240" w:h="15840"/>
          <w:pgMar w:top="720" w:right="720" w:bottom="720" w:left="720" w:header="720" w:footer="720" w:gutter="0"/>
          <w:cols w:num="2" w:space="288"/>
          <w:docGrid w:linePitch="360"/>
        </w:sectPr>
      </w:pPr>
    </w:p>
    <w:p w14:paraId="69466BE2" w14:textId="05564D66" w:rsidR="0004613B" w:rsidRPr="0004613B" w:rsidRDefault="004D4858" w:rsidP="00A30087">
      <w:pPr>
        <w:rPr>
          <w:rFonts w:cs="Arial"/>
        </w:rPr>
      </w:pPr>
      <w:r w:rsidRPr="00D94CA3">
        <w:rPr>
          <w:rFonts w:cs="Arial"/>
          <w:b/>
          <w:bCs/>
        </w:rPr>
        <w:t>Secondary Billing Diagnosis Code.</w:t>
      </w:r>
      <w:r>
        <w:rPr>
          <w:rFonts w:cs="Arial"/>
        </w:rPr>
        <w:t xml:space="preserve"> Select up to five additional Diagnosis Codes below that BEST represent the need that additional services supported during this visit. </w:t>
      </w:r>
    </w:p>
    <w:p w14:paraId="0EB630C6" w14:textId="2DE89C9C" w:rsidR="0004613B" w:rsidRDefault="0004613B" w:rsidP="00A30087">
      <w:pPr>
        <w:rPr>
          <w:sz w:val="22"/>
          <w:szCs w:val="22"/>
        </w:rPr>
        <w:sectPr w:rsidR="0004613B" w:rsidSect="00D01321">
          <w:type w:val="continuous"/>
          <w:pgSz w:w="12240" w:h="15840"/>
          <w:pgMar w:top="720" w:right="720" w:bottom="720" w:left="720" w:header="720" w:footer="720" w:gutter="0"/>
          <w:cols w:space="720"/>
          <w:docGrid w:linePitch="360"/>
        </w:sectPr>
      </w:pPr>
    </w:p>
    <w:p w14:paraId="2BDEF6D5" w14:textId="0B7613EF" w:rsidR="00A30087" w:rsidRPr="00DF252B" w:rsidRDefault="009A45A4" w:rsidP="00A30087">
      <w:pPr>
        <w:rPr>
          <w:sz w:val="22"/>
          <w:szCs w:val="22"/>
        </w:rPr>
      </w:pPr>
      <w:r>
        <w:rPr>
          <w:rFonts w:cs="Arial"/>
          <w:sz w:val="22"/>
          <w:szCs w:val="22"/>
        </w:rPr>
        <w:t xml:space="preserve">___ </w:t>
      </w:r>
      <w:r w:rsidR="00A30087" w:rsidRPr="00DF252B">
        <w:rPr>
          <w:sz w:val="22"/>
          <w:szCs w:val="22"/>
        </w:rPr>
        <w:t>Z550 - Illiteracy and Low-Level Literacy</w:t>
      </w:r>
    </w:p>
    <w:p w14:paraId="23B01848" w14:textId="5E066EA1" w:rsidR="00A30087" w:rsidRPr="00DF252B" w:rsidRDefault="009A45A4" w:rsidP="00A30087">
      <w:pPr>
        <w:rPr>
          <w:sz w:val="22"/>
          <w:szCs w:val="22"/>
        </w:rPr>
      </w:pPr>
      <w:r>
        <w:rPr>
          <w:rFonts w:cs="Arial"/>
          <w:sz w:val="22"/>
          <w:szCs w:val="22"/>
        </w:rPr>
        <w:t xml:space="preserve">___ </w:t>
      </w:r>
      <w:r w:rsidR="00A30087" w:rsidRPr="00DF252B">
        <w:rPr>
          <w:sz w:val="22"/>
          <w:szCs w:val="22"/>
        </w:rPr>
        <w:t>Z552 Failed School Examinations</w:t>
      </w:r>
    </w:p>
    <w:p w14:paraId="35A03FE6" w14:textId="39EA1444" w:rsidR="00A30087" w:rsidRPr="00DF252B" w:rsidRDefault="009A45A4" w:rsidP="00A30087">
      <w:pPr>
        <w:rPr>
          <w:sz w:val="22"/>
          <w:szCs w:val="22"/>
        </w:rPr>
      </w:pPr>
      <w:r>
        <w:rPr>
          <w:rFonts w:cs="Arial"/>
          <w:sz w:val="22"/>
          <w:szCs w:val="22"/>
        </w:rPr>
        <w:lastRenderedPageBreak/>
        <w:t xml:space="preserve">___ </w:t>
      </w:r>
      <w:r w:rsidR="00A30087" w:rsidRPr="00DF252B">
        <w:rPr>
          <w:sz w:val="22"/>
          <w:szCs w:val="22"/>
        </w:rPr>
        <w:t>Z553 Underachievement in School</w:t>
      </w:r>
    </w:p>
    <w:p w14:paraId="5FC027CE" w14:textId="02DF9D7B" w:rsidR="00A30087" w:rsidRPr="00DF252B" w:rsidRDefault="009A45A4" w:rsidP="00A30087">
      <w:pPr>
        <w:rPr>
          <w:sz w:val="22"/>
          <w:szCs w:val="22"/>
        </w:rPr>
      </w:pPr>
      <w:r>
        <w:rPr>
          <w:rFonts w:cs="Arial"/>
          <w:sz w:val="22"/>
          <w:szCs w:val="22"/>
        </w:rPr>
        <w:t xml:space="preserve">___ </w:t>
      </w:r>
      <w:r w:rsidR="00A30087" w:rsidRPr="00DF252B">
        <w:rPr>
          <w:sz w:val="22"/>
          <w:szCs w:val="22"/>
        </w:rPr>
        <w:t xml:space="preserve">Z554 Educational Maladjustment </w:t>
      </w:r>
      <w:r w:rsidR="00D94CA3">
        <w:rPr>
          <w:sz w:val="22"/>
          <w:szCs w:val="22"/>
        </w:rPr>
        <w:t>and</w:t>
      </w:r>
      <w:r w:rsidR="00A30087" w:rsidRPr="00DF252B">
        <w:rPr>
          <w:sz w:val="22"/>
          <w:szCs w:val="22"/>
        </w:rPr>
        <w:t xml:space="preserve"> Discord with Teachers </w:t>
      </w:r>
      <w:r w:rsidR="00D94CA3">
        <w:rPr>
          <w:sz w:val="22"/>
          <w:szCs w:val="22"/>
        </w:rPr>
        <w:t>and</w:t>
      </w:r>
      <w:r w:rsidR="00A30087" w:rsidRPr="00DF252B">
        <w:rPr>
          <w:sz w:val="22"/>
          <w:szCs w:val="22"/>
        </w:rPr>
        <w:t xml:space="preserve"> Classmates</w:t>
      </w:r>
    </w:p>
    <w:p w14:paraId="69C3EE16" w14:textId="10F0A520" w:rsidR="00A30087" w:rsidRPr="00DF252B" w:rsidRDefault="009A45A4" w:rsidP="00A30087">
      <w:pPr>
        <w:rPr>
          <w:sz w:val="22"/>
          <w:szCs w:val="22"/>
        </w:rPr>
      </w:pPr>
      <w:r>
        <w:rPr>
          <w:rFonts w:cs="Arial"/>
          <w:sz w:val="22"/>
          <w:szCs w:val="22"/>
        </w:rPr>
        <w:t xml:space="preserve">___ </w:t>
      </w:r>
      <w:r w:rsidR="00A30087" w:rsidRPr="00DF252B">
        <w:rPr>
          <w:sz w:val="22"/>
          <w:szCs w:val="22"/>
        </w:rPr>
        <w:t>Z556 Problems Related to Health Literacy</w:t>
      </w:r>
    </w:p>
    <w:p w14:paraId="1C91C38C" w14:textId="41D1046B" w:rsidR="00A30087" w:rsidRPr="00DF252B" w:rsidRDefault="009A45A4" w:rsidP="00A30087">
      <w:pPr>
        <w:rPr>
          <w:sz w:val="22"/>
          <w:szCs w:val="22"/>
        </w:rPr>
      </w:pPr>
      <w:r>
        <w:rPr>
          <w:rFonts w:cs="Arial"/>
          <w:sz w:val="22"/>
          <w:szCs w:val="22"/>
        </w:rPr>
        <w:t xml:space="preserve">___ </w:t>
      </w:r>
      <w:r w:rsidR="00A30087" w:rsidRPr="00DF252B">
        <w:rPr>
          <w:sz w:val="22"/>
          <w:szCs w:val="22"/>
        </w:rPr>
        <w:t>Z558 Other Problems Related to Education and Literacy</w:t>
      </w:r>
    </w:p>
    <w:p w14:paraId="1F078783" w14:textId="2075605A" w:rsidR="00A30087" w:rsidRPr="00DF252B" w:rsidRDefault="009A45A4" w:rsidP="00A30087">
      <w:pPr>
        <w:rPr>
          <w:sz w:val="22"/>
          <w:szCs w:val="22"/>
        </w:rPr>
      </w:pPr>
      <w:r>
        <w:rPr>
          <w:rFonts w:cs="Arial"/>
          <w:sz w:val="22"/>
          <w:szCs w:val="22"/>
        </w:rPr>
        <w:t xml:space="preserve">___ </w:t>
      </w:r>
      <w:r w:rsidR="00A30087" w:rsidRPr="00DF252B">
        <w:rPr>
          <w:sz w:val="22"/>
          <w:szCs w:val="22"/>
        </w:rPr>
        <w:t>Z559 Problems Related to Education and Literacy, Unspecified</w:t>
      </w:r>
    </w:p>
    <w:p w14:paraId="7EE66229" w14:textId="4538AC91" w:rsidR="00A30087" w:rsidRPr="00DF252B" w:rsidRDefault="009A45A4" w:rsidP="00A30087">
      <w:pPr>
        <w:rPr>
          <w:sz w:val="22"/>
          <w:szCs w:val="22"/>
        </w:rPr>
      </w:pPr>
      <w:r>
        <w:rPr>
          <w:rFonts w:cs="Arial"/>
          <w:sz w:val="22"/>
          <w:szCs w:val="22"/>
        </w:rPr>
        <w:t xml:space="preserve">___ </w:t>
      </w:r>
      <w:r w:rsidR="00A30087" w:rsidRPr="00DF252B">
        <w:rPr>
          <w:sz w:val="22"/>
          <w:szCs w:val="22"/>
        </w:rPr>
        <w:t>Z</w:t>
      </w:r>
      <w:r w:rsidR="008F60E1">
        <w:rPr>
          <w:sz w:val="22"/>
          <w:szCs w:val="22"/>
        </w:rPr>
        <w:t>5</w:t>
      </w:r>
      <w:r w:rsidR="00A30087" w:rsidRPr="00DF252B">
        <w:rPr>
          <w:sz w:val="22"/>
          <w:szCs w:val="22"/>
        </w:rPr>
        <w:t>60 Unemployment, Unspecified</w:t>
      </w:r>
    </w:p>
    <w:p w14:paraId="6750BA39" w14:textId="5BEB8841" w:rsidR="00A30087" w:rsidRPr="00DF252B" w:rsidRDefault="009A45A4" w:rsidP="00A30087">
      <w:pPr>
        <w:rPr>
          <w:sz w:val="22"/>
          <w:szCs w:val="22"/>
        </w:rPr>
      </w:pPr>
      <w:r>
        <w:rPr>
          <w:rFonts w:cs="Arial"/>
          <w:sz w:val="22"/>
          <w:szCs w:val="22"/>
        </w:rPr>
        <w:t xml:space="preserve">___ </w:t>
      </w:r>
      <w:r w:rsidR="00A30087" w:rsidRPr="00DF252B">
        <w:rPr>
          <w:sz w:val="22"/>
          <w:szCs w:val="22"/>
        </w:rPr>
        <w:t>Z5689 Other Problems Related to Employment</w:t>
      </w:r>
    </w:p>
    <w:p w14:paraId="1F051C2A" w14:textId="78E6DEC7" w:rsidR="00A30087" w:rsidRPr="00DF252B" w:rsidRDefault="009A45A4" w:rsidP="00A30087">
      <w:pPr>
        <w:rPr>
          <w:sz w:val="22"/>
          <w:szCs w:val="22"/>
        </w:rPr>
      </w:pPr>
      <w:r>
        <w:rPr>
          <w:rFonts w:cs="Arial"/>
          <w:sz w:val="22"/>
          <w:szCs w:val="22"/>
        </w:rPr>
        <w:t xml:space="preserve">___ </w:t>
      </w:r>
      <w:r w:rsidR="00A30087" w:rsidRPr="00DF252B">
        <w:rPr>
          <w:sz w:val="22"/>
          <w:szCs w:val="22"/>
        </w:rPr>
        <w:t>Z569 Unspecified Problems Related to Employment</w:t>
      </w:r>
    </w:p>
    <w:p w14:paraId="2216299D" w14:textId="2F393999" w:rsidR="00A30087" w:rsidRPr="00DF252B" w:rsidRDefault="009A45A4" w:rsidP="00A30087">
      <w:pPr>
        <w:rPr>
          <w:sz w:val="22"/>
          <w:szCs w:val="22"/>
        </w:rPr>
      </w:pPr>
      <w:r>
        <w:rPr>
          <w:rFonts w:cs="Arial"/>
          <w:sz w:val="22"/>
          <w:szCs w:val="22"/>
        </w:rPr>
        <w:t xml:space="preserve">___ </w:t>
      </w:r>
      <w:r w:rsidR="00A30087" w:rsidRPr="00DF252B">
        <w:rPr>
          <w:sz w:val="22"/>
          <w:szCs w:val="22"/>
        </w:rPr>
        <w:t>Z5889 Other Problems Related to Physical Environment</w:t>
      </w:r>
    </w:p>
    <w:p w14:paraId="474721E9" w14:textId="3FB9F2B3" w:rsidR="00A30087" w:rsidRPr="00DF252B" w:rsidRDefault="009A45A4" w:rsidP="00A30087">
      <w:pPr>
        <w:rPr>
          <w:sz w:val="22"/>
          <w:szCs w:val="22"/>
        </w:rPr>
      </w:pPr>
      <w:r>
        <w:rPr>
          <w:rFonts w:cs="Arial"/>
          <w:sz w:val="22"/>
          <w:szCs w:val="22"/>
        </w:rPr>
        <w:t xml:space="preserve">___ </w:t>
      </w:r>
      <w:r w:rsidR="00A30087" w:rsidRPr="00DF252B">
        <w:rPr>
          <w:sz w:val="22"/>
          <w:szCs w:val="22"/>
        </w:rPr>
        <w:t>Z5900 Homelessness, Unspecified</w:t>
      </w:r>
    </w:p>
    <w:p w14:paraId="0EECB220" w14:textId="63751B8B" w:rsidR="00A30087" w:rsidRPr="00DF252B" w:rsidRDefault="009A45A4" w:rsidP="00A30087">
      <w:pPr>
        <w:rPr>
          <w:sz w:val="22"/>
          <w:szCs w:val="22"/>
        </w:rPr>
      </w:pPr>
      <w:r>
        <w:rPr>
          <w:rFonts w:cs="Arial"/>
          <w:sz w:val="22"/>
          <w:szCs w:val="22"/>
        </w:rPr>
        <w:t xml:space="preserve">___ </w:t>
      </w:r>
      <w:r w:rsidR="00A30087" w:rsidRPr="00DF252B">
        <w:rPr>
          <w:sz w:val="22"/>
          <w:szCs w:val="22"/>
        </w:rPr>
        <w:t>Z5901 Sheltered Homelessness</w:t>
      </w:r>
    </w:p>
    <w:p w14:paraId="297A3E3B" w14:textId="69F8FB75" w:rsidR="00A30087" w:rsidRPr="00DF252B" w:rsidRDefault="009A45A4" w:rsidP="00A30087">
      <w:pPr>
        <w:rPr>
          <w:sz w:val="22"/>
          <w:szCs w:val="22"/>
        </w:rPr>
      </w:pPr>
      <w:r>
        <w:rPr>
          <w:rFonts w:cs="Arial"/>
          <w:sz w:val="22"/>
          <w:szCs w:val="22"/>
        </w:rPr>
        <w:t xml:space="preserve">___ </w:t>
      </w:r>
      <w:r w:rsidR="00A30087" w:rsidRPr="00DF252B">
        <w:rPr>
          <w:sz w:val="22"/>
          <w:szCs w:val="22"/>
        </w:rPr>
        <w:t>Z5902 Unsheltered Homeless</w:t>
      </w:r>
    </w:p>
    <w:p w14:paraId="51B237A6" w14:textId="1201D629" w:rsidR="00A30087" w:rsidRPr="00DF252B" w:rsidRDefault="009A45A4" w:rsidP="00A30087">
      <w:pPr>
        <w:rPr>
          <w:sz w:val="22"/>
          <w:szCs w:val="22"/>
        </w:rPr>
      </w:pPr>
      <w:r>
        <w:rPr>
          <w:rFonts w:cs="Arial"/>
          <w:sz w:val="22"/>
          <w:szCs w:val="22"/>
        </w:rPr>
        <w:t xml:space="preserve">___ </w:t>
      </w:r>
      <w:r w:rsidR="00A30087" w:rsidRPr="00DF252B">
        <w:rPr>
          <w:sz w:val="22"/>
          <w:szCs w:val="22"/>
        </w:rPr>
        <w:t>Z5910 Inadequate Housing, Unspecified</w:t>
      </w:r>
    </w:p>
    <w:p w14:paraId="3D0DA975" w14:textId="7659A36E" w:rsidR="00A30087" w:rsidRPr="00DF252B" w:rsidRDefault="009A45A4" w:rsidP="00A30087">
      <w:pPr>
        <w:rPr>
          <w:sz w:val="22"/>
          <w:szCs w:val="22"/>
        </w:rPr>
      </w:pPr>
      <w:r>
        <w:rPr>
          <w:rFonts w:cs="Arial"/>
          <w:sz w:val="22"/>
          <w:szCs w:val="22"/>
        </w:rPr>
        <w:t xml:space="preserve">___ </w:t>
      </w:r>
      <w:r w:rsidR="00A30087" w:rsidRPr="00DF252B">
        <w:rPr>
          <w:sz w:val="22"/>
          <w:szCs w:val="22"/>
        </w:rPr>
        <w:t>Z5912 Inadequate Housing Utilities</w:t>
      </w:r>
    </w:p>
    <w:p w14:paraId="502AB24A" w14:textId="47973C13" w:rsidR="00A30087" w:rsidRPr="00DF252B" w:rsidRDefault="009A45A4" w:rsidP="00A30087">
      <w:pPr>
        <w:rPr>
          <w:sz w:val="22"/>
          <w:szCs w:val="22"/>
        </w:rPr>
      </w:pPr>
      <w:r>
        <w:rPr>
          <w:rFonts w:cs="Arial"/>
          <w:sz w:val="22"/>
          <w:szCs w:val="22"/>
        </w:rPr>
        <w:t xml:space="preserve">___ </w:t>
      </w:r>
      <w:r w:rsidR="00A30087" w:rsidRPr="00DF252B">
        <w:rPr>
          <w:sz w:val="22"/>
          <w:szCs w:val="22"/>
        </w:rPr>
        <w:t>Z5919 Other Inadequate Housing</w:t>
      </w:r>
    </w:p>
    <w:p w14:paraId="110690FC" w14:textId="541C972F" w:rsidR="00A30087" w:rsidRPr="00DF252B" w:rsidRDefault="009A45A4" w:rsidP="00A30087">
      <w:pPr>
        <w:rPr>
          <w:sz w:val="22"/>
          <w:szCs w:val="22"/>
        </w:rPr>
      </w:pPr>
      <w:r>
        <w:rPr>
          <w:rFonts w:cs="Arial"/>
          <w:sz w:val="22"/>
          <w:szCs w:val="22"/>
        </w:rPr>
        <w:t xml:space="preserve">___ </w:t>
      </w:r>
      <w:r w:rsidR="00A30087" w:rsidRPr="00DF252B">
        <w:rPr>
          <w:sz w:val="22"/>
          <w:szCs w:val="22"/>
        </w:rPr>
        <w:t>Z5941 Food Insecurity</w:t>
      </w:r>
    </w:p>
    <w:p w14:paraId="43F4CDB1" w14:textId="2E245E2E" w:rsidR="00A30087" w:rsidRPr="00DF252B" w:rsidRDefault="009A45A4" w:rsidP="00A30087">
      <w:pPr>
        <w:rPr>
          <w:sz w:val="22"/>
          <w:szCs w:val="22"/>
        </w:rPr>
      </w:pPr>
      <w:r>
        <w:rPr>
          <w:rFonts w:cs="Arial"/>
          <w:sz w:val="22"/>
          <w:szCs w:val="22"/>
        </w:rPr>
        <w:t xml:space="preserve">___ </w:t>
      </w:r>
      <w:r w:rsidR="00A30087" w:rsidRPr="00DF252B">
        <w:rPr>
          <w:sz w:val="22"/>
          <w:szCs w:val="22"/>
        </w:rPr>
        <w:t>Z5948 Other Specified Lack of Adequate Food</w:t>
      </w:r>
    </w:p>
    <w:p w14:paraId="2183D758" w14:textId="1D9ADE6C" w:rsidR="00A30087" w:rsidRPr="00DF252B" w:rsidRDefault="009A45A4" w:rsidP="00A30087">
      <w:pPr>
        <w:rPr>
          <w:sz w:val="22"/>
          <w:szCs w:val="22"/>
        </w:rPr>
      </w:pPr>
      <w:r>
        <w:rPr>
          <w:rFonts w:cs="Arial"/>
          <w:sz w:val="22"/>
          <w:szCs w:val="22"/>
        </w:rPr>
        <w:t xml:space="preserve">___ </w:t>
      </w:r>
      <w:r w:rsidR="00A30087" w:rsidRPr="00DF252B">
        <w:rPr>
          <w:sz w:val="22"/>
          <w:szCs w:val="22"/>
        </w:rPr>
        <w:t>Z59811 Housing Instability, Housed, with Risk of Home Homelessness</w:t>
      </w:r>
    </w:p>
    <w:p w14:paraId="59E90EDA" w14:textId="70DD6F4A" w:rsidR="00A30087" w:rsidRPr="00DF252B" w:rsidRDefault="009A45A4" w:rsidP="00A30087">
      <w:pPr>
        <w:rPr>
          <w:sz w:val="22"/>
          <w:szCs w:val="22"/>
        </w:rPr>
      </w:pPr>
      <w:r>
        <w:rPr>
          <w:rFonts w:cs="Arial"/>
          <w:sz w:val="22"/>
          <w:szCs w:val="22"/>
        </w:rPr>
        <w:t xml:space="preserve">___ </w:t>
      </w:r>
      <w:r w:rsidR="00A30087" w:rsidRPr="00DF252B">
        <w:rPr>
          <w:sz w:val="22"/>
          <w:szCs w:val="22"/>
        </w:rPr>
        <w:t>Z59812 Housing Instability, Housed, Homelessness in Past 12 Months</w:t>
      </w:r>
    </w:p>
    <w:p w14:paraId="5CEBB0C3" w14:textId="7374B997" w:rsidR="00A30087" w:rsidRPr="00DF252B" w:rsidRDefault="009A45A4" w:rsidP="00A30087">
      <w:pPr>
        <w:rPr>
          <w:sz w:val="22"/>
          <w:szCs w:val="22"/>
        </w:rPr>
      </w:pPr>
      <w:r>
        <w:rPr>
          <w:rFonts w:cs="Arial"/>
          <w:sz w:val="22"/>
          <w:szCs w:val="22"/>
        </w:rPr>
        <w:t xml:space="preserve">___ </w:t>
      </w:r>
      <w:r w:rsidR="00A30087" w:rsidRPr="00DF252B">
        <w:rPr>
          <w:sz w:val="22"/>
          <w:szCs w:val="22"/>
        </w:rPr>
        <w:t>Z59819 Housing Instability, Housed Unspecified</w:t>
      </w:r>
    </w:p>
    <w:p w14:paraId="58E91470" w14:textId="70CF67B2" w:rsidR="00A30087" w:rsidRPr="00DF252B" w:rsidRDefault="009A45A4" w:rsidP="00A30087">
      <w:pPr>
        <w:rPr>
          <w:sz w:val="22"/>
          <w:szCs w:val="22"/>
        </w:rPr>
      </w:pPr>
      <w:r>
        <w:rPr>
          <w:rFonts w:cs="Arial"/>
          <w:sz w:val="22"/>
          <w:szCs w:val="22"/>
        </w:rPr>
        <w:t xml:space="preserve">___ </w:t>
      </w:r>
      <w:r w:rsidR="00A30087" w:rsidRPr="00DF252B">
        <w:rPr>
          <w:sz w:val="22"/>
          <w:szCs w:val="22"/>
        </w:rPr>
        <w:t>Z5982 Transportation Insecurity</w:t>
      </w:r>
    </w:p>
    <w:p w14:paraId="00C1E03D" w14:textId="20EAB9F5" w:rsidR="00A30087" w:rsidRPr="00DF252B" w:rsidRDefault="009A45A4" w:rsidP="00A30087">
      <w:pPr>
        <w:rPr>
          <w:sz w:val="22"/>
          <w:szCs w:val="22"/>
        </w:rPr>
      </w:pPr>
      <w:r>
        <w:rPr>
          <w:rFonts w:cs="Arial"/>
          <w:sz w:val="22"/>
          <w:szCs w:val="22"/>
        </w:rPr>
        <w:t xml:space="preserve">___ </w:t>
      </w:r>
      <w:r w:rsidR="00A30087" w:rsidRPr="00DF252B">
        <w:rPr>
          <w:sz w:val="22"/>
          <w:szCs w:val="22"/>
        </w:rPr>
        <w:t>Z5989 Other Problems Related to Housing and Economic Circumstances</w:t>
      </w:r>
    </w:p>
    <w:p w14:paraId="28C42594" w14:textId="4CEDCFF3" w:rsidR="00A30087" w:rsidRPr="00DF252B" w:rsidRDefault="009A45A4" w:rsidP="00A30087">
      <w:pPr>
        <w:rPr>
          <w:sz w:val="22"/>
          <w:szCs w:val="22"/>
        </w:rPr>
      </w:pPr>
      <w:r>
        <w:rPr>
          <w:rFonts w:cs="Arial"/>
          <w:sz w:val="22"/>
          <w:szCs w:val="22"/>
        </w:rPr>
        <w:t xml:space="preserve">___ </w:t>
      </w:r>
      <w:r w:rsidR="00A30087" w:rsidRPr="00DF252B">
        <w:rPr>
          <w:sz w:val="22"/>
          <w:szCs w:val="22"/>
        </w:rPr>
        <w:t>Z599 Problem Related to Housing and Economic Circumstances, Unspecified</w:t>
      </w:r>
    </w:p>
    <w:p w14:paraId="07E2790F" w14:textId="7432B4C5" w:rsidR="00A30087" w:rsidRPr="00DF252B" w:rsidRDefault="009A45A4" w:rsidP="00A30087">
      <w:pPr>
        <w:rPr>
          <w:sz w:val="22"/>
          <w:szCs w:val="22"/>
        </w:rPr>
      </w:pPr>
      <w:r>
        <w:rPr>
          <w:rFonts w:cs="Arial"/>
          <w:sz w:val="22"/>
          <w:szCs w:val="22"/>
        </w:rPr>
        <w:t xml:space="preserve">___ </w:t>
      </w:r>
      <w:r w:rsidR="00A30087" w:rsidRPr="00DF252B">
        <w:rPr>
          <w:sz w:val="22"/>
          <w:szCs w:val="22"/>
        </w:rPr>
        <w:t>Z600 Problems of Adjustment to Life-Cycle Transitions</w:t>
      </w:r>
    </w:p>
    <w:p w14:paraId="164AEEB5" w14:textId="1B30D538" w:rsidR="00A30087" w:rsidRPr="00DF252B" w:rsidRDefault="009A45A4" w:rsidP="00A30087">
      <w:pPr>
        <w:rPr>
          <w:sz w:val="22"/>
          <w:szCs w:val="22"/>
        </w:rPr>
      </w:pPr>
      <w:r>
        <w:rPr>
          <w:rFonts w:cs="Arial"/>
          <w:sz w:val="22"/>
          <w:szCs w:val="22"/>
        </w:rPr>
        <w:t xml:space="preserve">___ </w:t>
      </w:r>
      <w:r w:rsidR="00A30087" w:rsidRPr="00DF252B">
        <w:rPr>
          <w:sz w:val="22"/>
          <w:szCs w:val="22"/>
        </w:rPr>
        <w:t>Z602 Problems Related to Living Alone</w:t>
      </w:r>
    </w:p>
    <w:p w14:paraId="53B46511" w14:textId="64216114" w:rsidR="00A30087" w:rsidRPr="00DF252B" w:rsidRDefault="009A45A4" w:rsidP="00A30087">
      <w:pPr>
        <w:rPr>
          <w:sz w:val="22"/>
          <w:szCs w:val="22"/>
        </w:rPr>
      </w:pPr>
      <w:r>
        <w:rPr>
          <w:rFonts w:cs="Arial"/>
          <w:sz w:val="22"/>
          <w:szCs w:val="22"/>
        </w:rPr>
        <w:t xml:space="preserve">___ </w:t>
      </w:r>
      <w:r w:rsidR="00A30087" w:rsidRPr="00DF252B">
        <w:rPr>
          <w:sz w:val="22"/>
          <w:szCs w:val="22"/>
        </w:rPr>
        <w:t>Z603 Acculturation Difficulty</w:t>
      </w:r>
    </w:p>
    <w:p w14:paraId="4A960E10" w14:textId="6F69CCAA" w:rsidR="00A30087" w:rsidRPr="00DF252B" w:rsidRDefault="009A45A4" w:rsidP="00A30087">
      <w:pPr>
        <w:rPr>
          <w:sz w:val="22"/>
          <w:szCs w:val="22"/>
        </w:rPr>
      </w:pPr>
      <w:r>
        <w:rPr>
          <w:rFonts w:cs="Arial"/>
          <w:sz w:val="22"/>
          <w:szCs w:val="22"/>
        </w:rPr>
        <w:t xml:space="preserve">___ </w:t>
      </w:r>
      <w:r w:rsidR="00A30087" w:rsidRPr="00DF252B">
        <w:rPr>
          <w:sz w:val="22"/>
          <w:szCs w:val="22"/>
        </w:rPr>
        <w:t>Z604 Social Exclusion and Rejection</w:t>
      </w:r>
    </w:p>
    <w:p w14:paraId="79A6459D" w14:textId="4EDA9121" w:rsidR="00A30087" w:rsidRPr="00DF252B" w:rsidRDefault="009A45A4" w:rsidP="00A30087">
      <w:pPr>
        <w:rPr>
          <w:sz w:val="22"/>
          <w:szCs w:val="22"/>
        </w:rPr>
      </w:pPr>
      <w:r>
        <w:rPr>
          <w:rFonts w:cs="Arial"/>
          <w:sz w:val="22"/>
          <w:szCs w:val="22"/>
        </w:rPr>
        <w:t xml:space="preserve">___ </w:t>
      </w:r>
      <w:r w:rsidR="00A30087" w:rsidRPr="00DF252B">
        <w:rPr>
          <w:sz w:val="22"/>
          <w:szCs w:val="22"/>
        </w:rPr>
        <w:t>Z608 Other Problems Related to Social Environment</w:t>
      </w:r>
    </w:p>
    <w:p w14:paraId="7AC99503" w14:textId="2F6291F6" w:rsidR="00A30087" w:rsidRPr="00DF252B" w:rsidRDefault="009A45A4" w:rsidP="00A30087">
      <w:pPr>
        <w:rPr>
          <w:sz w:val="22"/>
          <w:szCs w:val="22"/>
        </w:rPr>
      </w:pPr>
      <w:r>
        <w:rPr>
          <w:rFonts w:cs="Arial"/>
          <w:sz w:val="22"/>
          <w:szCs w:val="22"/>
        </w:rPr>
        <w:t xml:space="preserve">___ </w:t>
      </w:r>
      <w:r w:rsidR="00A30087" w:rsidRPr="00DF252B">
        <w:rPr>
          <w:sz w:val="22"/>
          <w:szCs w:val="22"/>
        </w:rPr>
        <w:t>Z651 Imprisonment and Other Incarceration</w:t>
      </w:r>
    </w:p>
    <w:p w14:paraId="22669365" w14:textId="092AAF4D" w:rsidR="00A30087" w:rsidRPr="00DF252B" w:rsidRDefault="009A45A4" w:rsidP="00A30087">
      <w:pPr>
        <w:rPr>
          <w:sz w:val="22"/>
          <w:szCs w:val="22"/>
        </w:rPr>
      </w:pPr>
      <w:r>
        <w:rPr>
          <w:rFonts w:cs="Arial"/>
          <w:sz w:val="22"/>
          <w:szCs w:val="22"/>
        </w:rPr>
        <w:t xml:space="preserve">___ </w:t>
      </w:r>
      <w:r w:rsidR="00A30087" w:rsidRPr="00DF252B">
        <w:rPr>
          <w:sz w:val="22"/>
          <w:szCs w:val="22"/>
        </w:rPr>
        <w:t>Z652 Problems Related to Release from Prison</w:t>
      </w:r>
    </w:p>
    <w:p w14:paraId="5431548B" w14:textId="083F6C2E" w:rsidR="00A30087" w:rsidRPr="00DF252B" w:rsidRDefault="009A45A4" w:rsidP="00A30087">
      <w:pPr>
        <w:rPr>
          <w:sz w:val="22"/>
          <w:szCs w:val="22"/>
        </w:rPr>
      </w:pPr>
      <w:r>
        <w:rPr>
          <w:rFonts w:cs="Arial"/>
          <w:sz w:val="22"/>
          <w:szCs w:val="22"/>
        </w:rPr>
        <w:t xml:space="preserve">___ </w:t>
      </w:r>
      <w:r w:rsidR="00A30087" w:rsidRPr="00DF252B">
        <w:rPr>
          <w:sz w:val="22"/>
          <w:szCs w:val="22"/>
        </w:rPr>
        <w:t>Z653 Problems Related to Other Legal Circumstances</w:t>
      </w:r>
    </w:p>
    <w:p w14:paraId="038543F3" w14:textId="74588F97" w:rsidR="00A30087" w:rsidRPr="00DF252B" w:rsidRDefault="009A45A4" w:rsidP="00A30087">
      <w:pPr>
        <w:rPr>
          <w:sz w:val="22"/>
          <w:szCs w:val="22"/>
        </w:rPr>
      </w:pPr>
      <w:r>
        <w:rPr>
          <w:rFonts w:cs="Arial"/>
          <w:sz w:val="22"/>
          <w:szCs w:val="22"/>
        </w:rPr>
        <w:t xml:space="preserve">___ </w:t>
      </w:r>
      <w:r w:rsidR="00A30087" w:rsidRPr="00DF252B">
        <w:rPr>
          <w:sz w:val="22"/>
          <w:szCs w:val="22"/>
        </w:rPr>
        <w:t>Z753 Unavailability and Inaccessibility of Health-Care Facilities</w:t>
      </w:r>
    </w:p>
    <w:p w14:paraId="2A8C6086" w14:textId="62749FBE" w:rsidR="00A30087" w:rsidRPr="00DF252B" w:rsidRDefault="009A45A4" w:rsidP="00A30087">
      <w:pPr>
        <w:rPr>
          <w:sz w:val="22"/>
          <w:szCs w:val="22"/>
        </w:rPr>
      </w:pPr>
      <w:r>
        <w:rPr>
          <w:rFonts w:cs="Arial"/>
          <w:sz w:val="22"/>
          <w:szCs w:val="22"/>
        </w:rPr>
        <w:t xml:space="preserve">___ </w:t>
      </w:r>
      <w:r w:rsidR="00A30087" w:rsidRPr="00DF252B">
        <w:rPr>
          <w:sz w:val="22"/>
          <w:szCs w:val="22"/>
        </w:rPr>
        <w:t>Z754 Unavailability and Inaccessibility of Other Helping Agencies</w:t>
      </w:r>
    </w:p>
    <w:p w14:paraId="665FC4B3" w14:textId="34E12D6F" w:rsidR="00A30087" w:rsidRPr="00DF252B" w:rsidRDefault="009A45A4" w:rsidP="00A30087">
      <w:pPr>
        <w:rPr>
          <w:sz w:val="22"/>
          <w:szCs w:val="22"/>
        </w:rPr>
      </w:pPr>
      <w:r>
        <w:rPr>
          <w:rFonts w:cs="Arial"/>
          <w:sz w:val="22"/>
          <w:szCs w:val="22"/>
        </w:rPr>
        <w:t xml:space="preserve">___ </w:t>
      </w:r>
      <w:r w:rsidR="00A30087" w:rsidRPr="00DF252B">
        <w:rPr>
          <w:sz w:val="22"/>
          <w:szCs w:val="22"/>
        </w:rPr>
        <w:t>Other:</w:t>
      </w:r>
      <w:r w:rsidR="00D94CA3">
        <w:rPr>
          <w:sz w:val="22"/>
          <w:szCs w:val="22"/>
        </w:rPr>
        <w:t xml:space="preserve"> __________________________________________</w:t>
      </w:r>
    </w:p>
    <w:p w14:paraId="7E79CC54" w14:textId="77777777" w:rsidR="00DF252B" w:rsidRDefault="00DF252B" w:rsidP="00A30087">
      <w:pPr>
        <w:rPr>
          <w:b/>
          <w:bCs/>
        </w:rPr>
        <w:sectPr w:rsidR="00DF252B" w:rsidSect="00DF252B">
          <w:type w:val="continuous"/>
          <w:pgSz w:w="12240" w:h="15840"/>
          <w:pgMar w:top="720" w:right="720" w:bottom="720" w:left="720" w:header="720" w:footer="720" w:gutter="0"/>
          <w:cols w:num="2" w:space="288"/>
          <w:docGrid w:linePitch="360"/>
        </w:sectPr>
      </w:pPr>
    </w:p>
    <w:p w14:paraId="030A06EF" w14:textId="394192E5" w:rsidR="00A30087" w:rsidRPr="00A30087" w:rsidRDefault="00A30087" w:rsidP="00AD2BDD">
      <w:pPr>
        <w:pStyle w:val="Heading1"/>
      </w:pPr>
      <w:r w:rsidRPr="00A30087">
        <w:t>Confirmation Signature</w:t>
      </w:r>
    </w:p>
    <w:p w14:paraId="46094EE4" w14:textId="5A444FE1" w:rsidR="00A30087" w:rsidRDefault="00A30087" w:rsidP="00A30087">
      <w:r>
        <w:t xml:space="preserve">Please </w:t>
      </w:r>
      <w:r w:rsidR="00B45CBC">
        <w:t xml:space="preserve">print and sign </w:t>
      </w:r>
      <w:r>
        <w:t xml:space="preserve">your name below </w:t>
      </w:r>
      <w:r w:rsidR="00B45CBC">
        <w:t xml:space="preserve">to certify </w:t>
      </w:r>
      <w:r>
        <w:t>that the information entered within this form is correct to the best of your knowledge.</w:t>
      </w:r>
    </w:p>
    <w:p w14:paraId="4C52635B" w14:textId="77777777" w:rsidR="00B45CBC" w:rsidRDefault="00B45CBC" w:rsidP="00B45CBC">
      <w:pPr>
        <w:spacing w:line="240" w:lineRule="auto"/>
        <w:rPr>
          <w:rFonts w:cs="Arial"/>
        </w:rPr>
        <w:sectPr w:rsidR="00B45CBC" w:rsidSect="00D01321">
          <w:type w:val="continuous"/>
          <w:pgSz w:w="12240" w:h="15840"/>
          <w:pgMar w:top="720" w:right="720" w:bottom="720" w:left="720" w:header="720" w:footer="720" w:gutter="0"/>
          <w:cols w:space="720"/>
          <w:docGrid w:linePitch="360"/>
        </w:sectPr>
      </w:pPr>
    </w:p>
    <w:p w14:paraId="55E43BA6" w14:textId="4162F01F" w:rsidR="00A30087" w:rsidRDefault="00B45CBC" w:rsidP="00B45CBC">
      <w:pPr>
        <w:spacing w:line="240" w:lineRule="auto"/>
        <w:rPr>
          <w:rFonts w:cs="Arial"/>
        </w:rPr>
      </w:pPr>
      <w:r>
        <w:rPr>
          <w:rFonts w:cs="Arial"/>
        </w:rPr>
        <w:t>___________________________________________</w:t>
      </w:r>
    </w:p>
    <w:p w14:paraId="1D37E918" w14:textId="26F28848" w:rsidR="00B45CBC" w:rsidRDefault="00B45CBC" w:rsidP="00B45CBC">
      <w:pPr>
        <w:spacing w:line="240" w:lineRule="auto"/>
        <w:rPr>
          <w:rFonts w:cs="Arial"/>
        </w:rPr>
      </w:pPr>
      <w:r>
        <w:rPr>
          <w:rFonts w:cs="Arial"/>
        </w:rPr>
        <w:t xml:space="preserve">(Printed Name) </w:t>
      </w:r>
    </w:p>
    <w:p w14:paraId="54961AE2" w14:textId="77777777" w:rsidR="00B45CBC" w:rsidRDefault="00B45CBC" w:rsidP="00B45CBC">
      <w:pPr>
        <w:spacing w:line="240" w:lineRule="auto"/>
        <w:rPr>
          <w:rFonts w:cs="Arial"/>
        </w:rPr>
      </w:pPr>
      <w:r>
        <w:rPr>
          <w:rFonts w:cs="Arial"/>
        </w:rPr>
        <w:t>___________________________________________</w:t>
      </w:r>
    </w:p>
    <w:p w14:paraId="0FBA7327" w14:textId="7EE05184" w:rsidR="00B45CBC" w:rsidRDefault="00B45CBC" w:rsidP="00B45CBC">
      <w:pPr>
        <w:spacing w:line="240" w:lineRule="auto"/>
        <w:rPr>
          <w:rFonts w:cs="Arial"/>
        </w:rPr>
        <w:sectPr w:rsidR="00B45CBC" w:rsidSect="00B45CBC">
          <w:type w:val="continuous"/>
          <w:pgSz w:w="12240" w:h="15840"/>
          <w:pgMar w:top="720" w:right="720" w:bottom="720" w:left="720" w:header="720" w:footer="720" w:gutter="0"/>
          <w:cols w:num="2" w:space="720"/>
          <w:docGrid w:linePitch="360"/>
        </w:sectPr>
      </w:pPr>
      <w:r>
        <w:rPr>
          <w:rFonts w:cs="Arial"/>
        </w:rPr>
        <w:t xml:space="preserve">(Signature) </w:t>
      </w:r>
    </w:p>
    <w:p w14:paraId="09AAD982" w14:textId="261C57D2" w:rsidR="00A30087" w:rsidRDefault="00A30087" w:rsidP="00A30087">
      <w:r>
        <w:t>Date Signed:</w:t>
      </w:r>
      <w:r w:rsidR="007234C3">
        <w:t xml:space="preserve"> </w:t>
      </w:r>
      <w:r w:rsidR="00B45CBC">
        <w:t>_____________________</w:t>
      </w:r>
    </w:p>
    <w:p w14:paraId="7BA1AF72" w14:textId="1E5657EC" w:rsidR="00A30087" w:rsidRDefault="00A30087" w:rsidP="00A30087">
      <w:r>
        <w:lastRenderedPageBreak/>
        <w:t>Additional comments or notes regarding claim</w:t>
      </w:r>
      <w:r w:rsidR="007234C3">
        <w:t xml:space="preserve">: </w:t>
      </w:r>
    </w:p>
    <w:p w14:paraId="6FCAC770" w14:textId="77777777" w:rsidR="00B45CBC" w:rsidRDefault="00B45CBC" w:rsidP="00B45CBC">
      <w:pPr>
        <w:rPr>
          <w:rFonts w:cs="Arial"/>
        </w:rPr>
      </w:pPr>
      <w:r>
        <w:rPr>
          <w:rFonts w:cs="Arial"/>
        </w:rPr>
        <w:t>_________________________________________________________________________________________________</w:t>
      </w:r>
    </w:p>
    <w:p w14:paraId="5152195C" w14:textId="77777777" w:rsidR="00B45CBC" w:rsidRDefault="00B45CBC" w:rsidP="00B45CBC">
      <w:pPr>
        <w:rPr>
          <w:rFonts w:cs="Arial"/>
        </w:rPr>
      </w:pPr>
      <w:r>
        <w:rPr>
          <w:rFonts w:cs="Arial"/>
        </w:rPr>
        <w:t>_________________________________________________________________________________________________</w:t>
      </w:r>
    </w:p>
    <w:p w14:paraId="1C037634" w14:textId="08D1F339" w:rsidR="00A30087" w:rsidRDefault="00B45CBC" w:rsidP="00A30087">
      <w:pPr>
        <w:rPr>
          <w:rFonts w:cs="Arial"/>
        </w:rPr>
      </w:pPr>
      <w:r>
        <w:rPr>
          <w:rFonts w:cs="Arial"/>
        </w:rPr>
        <w:t>_________________________________________________________________________________________________</w:t>
      </w:r>
    </w:p>
    <w:p w14:paraId="0CEC7B69" w14:textId="77F1863D" w:rsidR="00601A05" w:rsidRPr="00A30087" w:rsidRDefault="00601A05" w:rsidP="00601A05">
      <w:pPr>
        <w:pStyle w:val="Heading1"/>
      </w:pPr>
      <w:r>
        <w:t>Sample Documentation for Targeted Case Management Services</w:t>
      </w:r>
    </w:p>
    <w:p w14:paraId="34F010EA" w14:textId="6B8EB972" w:rsidR="00601A05" w:rsidRDefault="00601A05" w:rsidP="00A30087">
      <w:pPr>
        <w:rPr>
          <w:rFonts w:cs="Arial"/>
        </w:rPr>
      </w:pPr>
      <w:r>
        <w:rPr>
          <w:rFonts w:cs="Arial"/>
        </w:rPr>
        <w:t xml:space="preserve">The following are examples of sample documentation notes for Targeted Case Management Services provided. </w:t>
      </w:r>
      <w:r w:rsidR="00084014">
        <w:rPr>
          <w:rFonts w:cs="Arial"/>
        </w:rPr>
        <w:t xml:space="preserve">The following sample documentation notes are to be used as a guide only and not all five areas may be documented and referenced in one single visit. The expectation is that all five areas are documented and referenced at some point while the Targeted Case Management services are being provided. </w:t>
      </w:r>
    </w:p>
    <w:p w14:paraId="1A9D92CE" w14:textId="3A55D302" w:rsidR="00601A05" w:rsidRPr="00651AB1" w:rsidRDefault="00601A05" w:rsidP="00601A05">
      <w:pPr>
        <w:rPr>
          <w:rFonts w:cs="Arial"/>
          <w:b/>
          <w:bCs/>
        </w:rPr>
      </w:pPr>
      <w:r w:rsidRPr="00651AB1">
        <w:rPr>
          <w:rFonts w:cs="Arial"/>
          <w:b/>
          <w:bCs/>
        </w:rPr>
        <w:t xml:space="preserve">Healthcare Needs Assessment </w:t>
      </w:r>
    </w:p>
    <w:p w14:paraId="7A4F5E7D" w14:textId="0632C6D4" w:rsidR="00601A05" w:rsidRDefault="0086427D" w:rsidP="00601A05">
      <w:pPr>
        <w:rPr>
          <w:rFonts w:cs="Arial"/>
        </w:rPr>
      </w:pPr>
      <w:r>
        <w:rPr>
          <w:rFonts w:cs="Arial"/>
        </w:rPr>
        <w:t>“</w:t>
      </w:r>
      <w:r w:rsidR="00601A05">
        <w:rPr>
          <w:rFonts w:cs="Arial"/>
        </w:rPr>
        <w:t>Met</w:t>
      </w:r>
      <w:r w:rsidR="00601A05" w:rsidRPr="00601A05">
        <w:rPr>
          <w:rFonts w:cs="Arial"/>
        </w:rPr>
        <w:t xml:space="preserve"> with the justice-involved youth and their parent to complete the</w:t>
      </w:r>
      <w:r w:rsidR="00601A05">
        <w:rPr>
          <w:rFonts w:cs="Arial"/>
        </w:rPr>
        <w:t xml:space="preserve"> Targeted Case Management Healthcare Needs Assessment in full.</w:t>
      </w:r>
      <w:r w:rsidR="00601A05" w:rsidRPr="00601A05">
        <w:rPr>
          <w:rFonts w:cs="Arial"/>
        </w:rPr>
        <w:t xml:space="preserve"> The youth and</w:t>
      </w:r>
      <w:r w:rsidR="00F260E2">
        <w:rPr>
          <w:rFonts w:cs="Arial"/>
        </w:rPr>
        <w:t>/or</w:t>
      </w:r>
      <w:r w:rsidR="00601A05" w:rsidRPr="00601A05">
        <w:rPr>
          <w:rFonts w:cs="Arial"/>
        </w:rPr>
        <w:t xml:space="preserve"> parent</w:t>
      </w:r>
      <w:r w:rsidR="00F260E2">
        <w:rPr>
          <w:rFonts w:cs="Arial"/>
        </w:rPr>
        <w:t>/guardian</w:t>
      </w:r>
      <w:r w:rsidR="00601A05" w:rsidRPr="00601A05">
        <w:rPr>
          <w:rFonts w:cs="Arial"/>
        </w:rPr>
        <w:t xml:space="preserve"> actively participated in the assessment process, and the completed assessment will be used to develop </w:t>
      </w:r>
      <w:r w:rsidR="00601A05">
        <w:rPr>
          <w:rFonts w:cs="Arial"/>
        </w:rPr>
        <w:t>a person-centered care plan. (Also add in documentation regarding gathering information from other sources, i.e., family members, medical providers, carceral setting, etc.)</w:t>
      </w:r>
      <w:r>
        <w:rPr>
          <w:rFonts w:cs="Arial"/>
        </w:rPr>
        <w:t>.”</w:t>
      </w:r>
    </w:p>
    <w:p w14:paraId="2A159BA4" w14:textId="35ADC6B3" w:rsidR="00601A05" w:rsidRPr="00651AB1" w:rsidRDefault="00601A05" w:rsidP="00601A05">
      <w:pPr>
        <w:rPr>
          <w:rFonts w:cs="Arial"/>
          <w:b/>
          <w:bCs/>
        </w:rPr>
      </w:pPr>
      <w:r w:rsidRPr="00651AB1">
        <w:rPr>
          <w:rFonts w:cs="Arial"/>
          <w:b/>
          <w:bCs/>
        </w:rPr>
        <w:t>Person-Centered Care Plan Development</w:t>
      </w:r>
    </w:p>
    <w:p w14:paraId="33A01FD0" w14:textId="7989D147" w:rsidR="0086427D" w:rsidRDefault="0086427D" w:rsidP="00601A05">
      <w:pPr>
        <w:rPr>
          <w:rFonts w:cs="Arial"/>
        </w:rPr>
      </w:pPr>
      <w:r>
        <w:rPr>
          <w:rFonts w:cs="Arial"/>
        </w:rPr>
        <w:t>“</w:t>
      </w:r>
      <w:r w:rsidR="00601A05">
        <w:rPr>
          <w:rFonts w:cs="Arial"/>
        </w:rPr>
        <w:t>Met</w:t>
      </w:r>
      <w:r w:rsidR="00601A05" w:rsidRPr="00601A05">
        <w:rPr>
          <w:rFonts w:cs="Arial"/>
        </w:rPr>
        <w:t xml:space="preserve"> with the justice-involved youth and their parent to develop a person-centered care plan</w:t>
      </w:r>
      <w:r w:rsidR="00601A05">
        <w:rPr>
          <w:rFonts w:cs="Arial"/>
        </w:rPr>
        <w:t>, guided by the results of the Targeted Case Management Healthcare Needs Assessment</w:t>
      </w:r>
      <w:r w:rsidR="00601A05" w:rsidRPr="00601A05">
        <w:rPr>
          <w:rFonts w:cs="Arial"/>
        </w:rPr>
        <w:t>. The youth and</w:t>
      </w:r>
      <w:r w:rsidR="00F260E2">
        <w:rPr>
          <w:rFonts w:cs="Arial"/>
        </w:rPr>
        <w:t>/or the</w:t>
      </w:r>
      <w:r w:rsidR="00601A05" w:rsidRPr="00601A05">
        <w:rPr>
          <w:rFonts w:cs="Arial"/>
        </w:rPr>
        <w:t xml:space="preserve"> parent</w:t>
      </w:r>
      <w:r w:rsidR="00F260E2">
        <w:rPr>
          <w:rFonts w:cs="Arial"/>
        </w:rPr>
        <w:t>/guardian</w:t>
      </w:r>
      <w:r w:rsidR="00601A05" w:rsidRPr="00601A05">
        <w:rPr>
          <w:rFonts w:cs="Arial"/>
        </w:rPr>
        <w:t xml:space="preserve"> </w:t>
      </w:r>
      <w:r w:rsidR="00F260E2">
        <w:rPr>
          <w:rFonts w:cs="Arial"/>
        </w:rPr>
        <w:t>led the meeting</w:t>
      </w:r>
      <w:r w:rsidR="00601A05" w:rsidRPr="00601A05">
        <w:rPr>
          <w:rFonts w:cs="Arial"/>
        </w:rPr>
        <w:t xml:space="preserve"> in identifying goals, needs, and desired outcomes, and the care plan was developed based on their preferences and identified service needs.</w:t>
      </w:r>
      <w:r>
        <w:rPr>
          <w:rFonts w:cs="Arial"/>
        </w:rPr>
        <w:t>”</w:t>
      </w:r>
    </w:p>
    <w:p w14:paraId="1A009BE7" w14:textId="489FC046" w:rsidR="00601A05" w:rsidRPr="00651AB1" w:rsidRDefault="00601A05" w:rsidP="00601A05">
      <w:pPr>
        <w:rPr>
          <w:rFonts w:cs="Arial"/>
          <w:b/>
          <w:bCs/>
        </w:rPr>
      </w:pPr>
      <w:r w:rsidRPr="00651AB1">
        <w:rPr>
          <w:rFonts w:cs="Arial"/>
          <w:b/>
          <w:bCs/>
        </w:rPr>
        <w:t>Referrals and Related Activities</w:t>
      </w:r>
    </w:p>
    <w:p w14:paraId="608AEA95" w14:textId="2E8F0854" w:rsidR="0086427D" w:rsidRDefault="0086427D" w:rsidP="00601A05">
      <w:pPr>
        <w:rPr>
          <w:rFonts w:cs="Arial"/>
        </w:rPr>
      </w:pPr>
      <w:r>
        <w:rPr>
          <w:rFonts w:cs="Arial"/>
        </w:rPr>
        <w:t xml:space="preserve">Document all referrals and related activities as they occur. </w:t>
      </w:r>
      <w:r w:rsidR="00D04BB1">
        <w:rPr>
          <w:rFonts w:cs="Arial"/>
        </w:rPr>
        <w:t xml:space="preserve">Reference Healthcare Needs Assessment and Person-Centered Care Plan, as appropriate. </w:t>
      </w:r>
    </w:p>
    <w:p w14:paraId="24699EAC" w14:textId="68430EAA" w:rsidR="00601A05" w:rsidRPr="00651AB1" w:rsidRDefault="00601A05" w:rsidP="00601A05">
      <w:pPr>
        <w:rPr>
          <w:rFonts w:cs="Arial"/>
          <w:b/>
          <w:bCs/>
        </w:rPr>
      </w:pPr>
      <w:r w:rsidRPr="00651AB1">
        <w:rPr>
          <w:rFonts w:cs="Arial"/>
          <w:b/>
          <w:bCs/>
        </w:rPr>
        <w:t>Arranging Screening and Diagnostic Services</w:t>
      </w:r>
    </w:p>
    <w:p w14:paraId="7AFE85FD" w14:textId="6B66AB0B" w:rsidR="0086427D" w:rsidRDefault="0086427D" w:rsidP="00601A05">
      <w:pPr>
        <w:rPr>
          <w:rFonts w:cs="Arial"/>
        </w:rPr>
      </w:pPr>
      <w:r>
        <w:rPr>
          <w:rFonts w:cs="Arial"/>
        </w:rPr>
        <w:t>Document all arrangements for screening and diagnostic services as they occur.</w:t>
      </w:r>
      <w:r w:rsidR="00D04BB1">
        <w:rPr>
          <w:rFonts w:cs="Arial"/>
        </w:rPr>
        <w:t xml:space="preserve"> Reference Healthcare Needs Assessment and Person-Centered Care Plan, as appropriate. </w:t>
      </w:r>
    </w:p>
    <w:p w14:paraId="02F8F757" w14:textId="653DD995" w:rsidR="00601A05" w:rsidRPr="00651AB1" w:rsidRDefault="00601A05" w:rsidP="00601A05">
      <w:pPr>
        <w:rPr>
          <w:rFonts w:cs="Arial"/>
          <w:b/>
          <w:bCs/>
        </w:rPr>
      </w:pPr>
      <w:r w:rsidRPr="00651AB1">
        <w:rPr>
          <w:rFonts w:cs="Arial"/>
          <w:b/>
          <w:bCs/>
        </w:rPr>
        <w:t>Monitoring and Follow-up Activities</w:t>
      </w:r>
    </w:p>
    <w:p w14:paraId="64A5C4BD" w14:textId="36E9A372" w:rsidR="00601A05" w:rsidRPr="00541D33" w:rsidRDefault="0086427D" w:rsidP="00A30087">
      <w:pPr>
        <w:rPr>
          <w:rFonts w:cs="Arial"/>
        </w:rPr>
      </w:pPr>
      <w:r>
        <w:rPr>
          <w:rFonts w:cs="Arial"/>
        </w:rPr>
        <w:t xml:space="preserve">Document all monitoring and follow-up activities as they occur. </w:t>
      </w:r>
      <w:r w:rsidR="00D04BB1">
        <w:rPr>
          <w:rFonts w:cs="Arial"/>
        </w:rPr>
        <w:t xml:space="preserve">Reference Healthcare Needs Assessment and Person-Centered Care Plan, as appropriate. </w:t>
      </w:r>
    </w:p>
    <w:sectPr w:rsidR="00601A05" w:rsidRPr="00541D33" w:rsidSect="00D0132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6374" w14:textId="77777777" w:rsidR="00B30300" w:rsidRDefault="00B30300" w:rsidP="00C2129A">
      <w:pPr>
        <w:spacing w:after="0" w:line="240" w:lineRule="auto"/>
      </w:pPr>
      <w:r>
        <w:separator/>
      </w:r>
    </w:p>
  </w:endnote>
  <w:endnote w:type="continuationSeparator" w:id="0">
    <w:p w14:paraId="7EB0007B" w14:textId="77777777" w:rsidR="00B30300" w:rsidRDefault="00B30300" w:rsidP="00C21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0024722"/>
      <w:docPartObj>
        <w:docPartGallery w:val="Page Numbers (Bottom of Page)"/>
        <w:docPartUnique/>
      </w:docPartObj>
    </w:sdtPr>
    <w:sdtContent>
      <w:p w14:paraId="6FEDFBF3" w14:textId="2976A6C3" w:rsidR="00F52E86" w:rsidRDefault="00F52E86" w:rsidP="00E070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349823D" w14:textId="77777777" w:rsidR="00D01321" w:rsidRDefault="00D01321" w:rsidP="00F52E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694918483"/>
      <w:docPartObj>
        <w:docPartGallery w:val="Page Numbers (Bottom of Page)"/>
        <w:docPartUnique/>
      </w:docPartObj>
    </w:sdtPr>
    <w:sdtContent>
      <w:p w14:paraId="7228C7EE" w14:textId="67D8328F" w:rsidR="00F52E86" w:rsidRPr="00F52E86" w:rsidRDefault="00F52E86" w:rsidP="00E070D9">
        <w:pPr>
          <w:pStyle w:val="Footer"/>
          <w:framePr w:wrap="none" w:vAnchor="text" w:hAnchor="margin" w:xAlign="right" w:y="1"/>
          <w:rPr>
            <w:rStyle w:val="PageNumber"/>
            <w:sz w:val="20"/>
            <w:szCs w:val="20"/>
          </w:rPr>
        </w:pPr>
        <w:r w:rsidRPr="00F52E86">
          <w:rPr>
            <w:rStyle w:val="PageNumber"/>
            <w:sz w:val="20"/>
            <w:szCs w:val="20"/>
          </w:rPr>
          <w:fldChar w:fldCharType="begin"/>
        </w:r>
        <w:r w:rsidRPr="00F52E86">
          <w:rPr>
            <w:rStyle w:val="PageNumber"/>
            <w:sz w:val="20"/>
            <w:szCs w:val="20"/>
          </w:rPr>
          <w:instrText xml:space="preserve"> PAGE </w:instrText>
        </w:r>
        <w:r w:rsidRPr="00F52E86">
          <w:rPr>
            <w:rStyle w:val="PageNumber"/>
            <w:sz w:val="20"/>
            <w:szCs w:val="20"/>
          </w:rPr>
          <w:fldChar w:fldCharType="separate"/>
        </w:r>
        <w:r w:rsidRPr="00F52E86">
          <w:rPr>
            <w:rStyle w:val="PageNumber"/>
            <w:noProof/>
            <w:sz w:val="20"/>
            <w:szCs w:val="20"/>
          </w:rPr>
          <w:t>2</w:t>
        </w:r>
        <w:r w:rsidRPr="00F52E86">
          <w:rPr>
            <w:rStyle w:val="PageNumber"/>
            <w:sz w:val="20"/>
            <w:szCs w:val="20"/>
          </w:rPr>
          <w:fldChar w:fldCharType="end"/>
        </w:r>
      </w:p>
    </w:sdtContent>
  </w:sdt>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2335"/>
    </w:tblGrid>
    <w:tr w:rsidR="00F52E86" w14:paraId="426FDA6A" w14:textId="77777777" w:rsidTr="00F52E86">
      <w:tc>
        <w:tcPr>
          <w:tcW w:w="8455" w:type="dxa"/>
        </w:tcPr>
        <w:p w14:paraId="7674F8B2" w14:textId="34066F1B" w:rsidR="00F52E86" w:rsidRDefault="00AB37BE" w:rsidP="00F52E86">
          <w:pPr>
            <w:pStyle w:val="Footer"/>
            <w:ind w:right="360"/>
            <w:rPr>
              <w:color w:val="202124"/>
              <w:sz w:val="20"/>
              <w:szCs w:val="20"/>
              <w:shd w:val="clear" w:color="auto" w:fill="FFFFFF"/>
            </w:rPr>
          </w:pPr>
          <w:r>
            <w:rPr>
              <w:color w:val="202124"/>
              <w:sz w:val="20"/>
              <w:szCs w:val="20"/>
              <w:shd w:val="clear" w:color="auto" w:fill="FFFFFF"/>
            </w:rPr>
            <w:t>Targeted Case Manager</w:t>
          </w:r>
          <w:r w:rsidR="00F52E86" w:rsidRPr="00F52E86">
            <w:rPr>
              <w:color w:val="202124"/>
              <w:sz w:val="20"/>
              <w:szCs w:val="20"/>
              <w:shd w:val="clear" w:color="auto" w:fill="FFFFFF"/>
            </w:rPr>
            <w:t xml:space="preserve"> Documentation Form</w:t>
          </w:r>
          <w:r w:rsidR="004F3AB3">
            <w:rPr>
              <w:color w:val="202124"/>
              <w:sz w:val="20"/>
              <w:szCs w:val="20"/>
              <w:shd w:val="clear" w:color="auto" w:fill="FFFFFF"/>
            </w:rPr>
            <w:t xml:space="preserve"> (rev. </w:t>
          </w:r>
          <w:r>
            <w:rPr>
              <w:color w:val="202124"/>
              <w:sz w:val="20"/>
              <w:szCs w:val="20"/>
              <w:shd w:val="clear" w:color="auto" w:fill="FFFFFF"/>
            </w:rPr>
            <w:t>07</w:t>
          </w:r>
          <w:r w:rsidR="004F3AB3">
            <w:rPr>
              <w:color w:val="202124"/>
              <w:sz w:val="20"/>
              <w:szCs w:val="20"/>
              <w:shd w:val="clear" w:color="auto" w:fill="FFFFFF"/>
            </w:rPr>
            <w:t>/26)</w:t>
          </w:r>
        </w:p>
      </w:tc>
      <w:tc>
        <w:tcPr>
          <w:tcW w:w="2335" w:type="dxa"/>
        </w:tcPr>
        <w:p w14:paraId="0075CE16" w14:textId="77777777" w:rsidR="00F52E86" w:rsidRDefault="00F52E86" w:rsidP="00F52E86">
          <w:pPr>
            <w:pStyle w:val="Footer"/>
            <w:ind w:right="360"/>
            <w:rPr>
              <w:color w:val="202124"/>
              <w:sz w:val="20"/>
              <w:szCs w:val="20"/>
              <w:shd w:val="clear" w:color="auto" w:fill="FFFFFF"/>
            </w:rPr>
          </w:pPr>
        </w:p>
      </w:tc>
    </w:tr>
  </w:tbl>
  <w:p w14:paraId="0FEC7ECF" w14:textId="0E185C20" w:rsidR="00F52E86" w:rsidRPr="00F52E86" w:rsidRDefault="00F52E86" w:rsidP="00F52E86">
    <w:pPr>
      <w:pStyle w:val="Footer"/>
      <w:ind w:right="360"/>
      <w:rPr>
        <w:sz w:val="20"/>
        <w:szCs w:val="20"/>
      </w:rPr>
    </w:pP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CB73" w14:textId="77777777" w:rsidR="00B30300" w:rsidRDefault="00B30300" w:rsidP="00C2129A">
      <w:pPr>
        <w:spacing w:after="0" w:line="240" w:lineRule="auto"/>
      </w:pPr>
      <w:r>
        <w:separator/>
      </w:r>
    </w:p>
  </w:footnote>
  <w:footnote w:type="continuationSeparator" w:id="0">
    <w:p w14:paraId="7EB0F75B" w14:textId="77777777" w:rsidR="00B30300" w:rsidRDefault="00B30300" w:rsidP="00C21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727" w14:textId="0CC16AC8" w:rsidR="006C5EED" w:rsidRDefault="00C1288B" w:rsidP="006C5EED">
    <w:pPr>
      <w:pStyle w:val="Header"/>
      <w:jc w:val="center"/>
      <w:rPr>
        <w:b/>
        <w:bCs/>
      </w:rPr>
    </w:pPr>
    <w:r>
      <w:rPr>
        <w:b/>
        <w:bCs/>
      </w:rPr>
      <w:t>TARGETED CASE MANAGEMENT</w:t>
    </w:r>
    <w:r w:rsidR="00F52E86">
      <w:rPr>
        <w:b/>
        <w:bCs/>
      </w:rPr>
      <w:t xml:space="preserve"> DOCUMENTATION FORM</w:t>
    </w:r>
  </w:p>
  <w:p w14:paraId="7C1977F6" w14:textId="77777777" w:rsidR="00D01321" w:rsidRPr="006C5EED" w:rsidRDefault="00D01321" w:rsidP="006C5EED">
    <w:pPr>
      <w:pStyle w:val="Header"/>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29A"/>
    <w:rsid w:val="0004613B"/>
    <w:rsid w:val="00084014"/>
    <w:rsid w:val="000F08C7"/>
    <w:rsid w:val="001423AB"/>
    <w:rsid w:val="00160F64"/>
    <w:rsid w:val="00170232"/>
    <w:rsid w:val="001B343A"/>
    <w:rsid w:val="001E3DBB"/>
    <w:rsid w:val="00203D23"/>
    <w:rsid w:val="00250690"/>
    <w:rsid w:val="002A43B9"/>
    <w:rsid w:val="002D23A6"/>
    <w:rsid w:val="00316A3A"/>
    <w:rsid w:val="00345A31"/>
    <w:rsid w:val="00373C0B"/>
    <w:rsid w:val="00486A9F"/>
    <w:rsid w:val="004D24CE"/>
    <w:rsid w:val="004D4858"/>
    <w:rsid w:val="004F3AAD"/>
    <w:rsid w:val="004F3AB3"/>
    <w:rsid w:val="00541D33"/>
    <w:rsid w:val="005E3C78"/>
    <w:rsid w:val="005F55D4"/>
    <w:rsid w:val="00601A05"/>
    <w:rsid w:val="00651AB1"/>
    <w:rsid w:val="00660B78"/>
    <w:rsid w:val="0066696C"/>
    <w:rsid w:val="006A59C8"/>
    <w:rsid w:val="006C5EED"/>
    <w:rsid w:val="007018AD"/>
    <w:rsid w:val="007234C3"/>
    <w:rsid w:val="007415FF"/>
    <w:rsid w:val="007C1054"/>
    <w:rsid w:val="00856605"/>
    <w:rsid w:val="0086427D"/>
    <w:rsid w:val="008B547D"/>
    <w:rsid w:val="008F4A94"/>
    <w:rsid w:val="008F60E1"/>
    <w:rsid w:val="009A45A4"/>
    <w:rsid w:val="009A5F89"/>
    <w:rsid w:val="009E5F1A"/>
    <w:rsid w:val="00A30087"/>
    <w:rsid w:val="00A84DD9"/>
    <w:rsid w:val="00AB2153"/>
    <w:rsid w:val="00AB37BE"/>
    <w:rsid w:val="00AC47EE"/>
    <w:rsid w:val="00AD2BDD"/>
    <w:rsid w:val="00B00959"/>
    <w:rsid w:val="00B30300"/>
    <w:rsid w:val="00B35C6A"/>
    <w:rsid w:val="00B45CBC"/>
    <w:rsid w:val="00B74254"/>
    <w:rsid w:val="00B74999"/>
    <w:rsid w:val="00BE7749"/>
    <w:rsid w:val="00C1288B"/>
    <w:rsid w:val="00C2129A"/>
    <w:rsid w:val="00C97B8E"/>
    <w:rsid w:val="00CC50CB"/>
    <w:rsid w:val="00D01321"/>
    <w:rsid w:val="00D04BB1"/>
    <w:rsid w:val="00D634B8"/>
    <w:rsid w:val="00D87BB5"/>
    <w:rsid w:val="00D94CA3"/>
    <w:rsid w:val="00DD5B7B"/>
    <w:rsid w:val="00DF252B"/>
    <w:rsid w:val="00E11FDD"/>
    <w:rsid w:val="00E301B6"/>
    <w:rsid w:val="00EB144C"/>
    <w:rsid w:val="00F22361"/>
    <w:rsid w:val="00F260E2"/>
    <w:rsid w:val="00F52E86"/>
    <w:rsid w:val="00FB2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70225"/>
  <w15:chartTrackingRefBased/>
  <w15:docId w15:val="{939C20CA-6DCB-3242-A5C0-CD1E3303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7EE"/>
    <w:pPr>
      <w:keepNext/>
      <w:keepLines/>
      <w:pBdr>
        <w:top w:val="single" w:sz="18" w:space="1" w:color="auto"/>
      </w:pBdr>
      <w:spacing w:before="480" w:after="240"/>
      <w:outlineLvl w:val="0"/>
    </w:pPr>
    <w:rPr>
      <w:rFonts w:asciiTheme="majorHAnsi" w:eastAsiaTheme="majorEastAsia" w:hAnsiTheme="majorHAnsi" w:cstheme="majorBidi"/>
      <w:b/>
      <w:szCs w:val="40"/>
    </w:rPr>
  </w:style>
  <w:style w:type="paragraph" w:styleId="Heading2">
    <w:name w:val="heading 2"/>
    <w:basedOn w:val="Normal"/>
    <w:next w:val="Normal"/>
    <w:link w:val="Heading2Char"/>
    <w:uiPriority w:val="9"/>
    <w:semiHidden/>
    <w:unhideWhenUsed/>
    <w:qFormat/>
    <w:rsid w:val="00C212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2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2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2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2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2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2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2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7EE"/>
    <w:rPr>
      <w:rFonts w:asciiTheme="majorHAnsi" w:eastAsiaTheme="majorEastAsia" w:hAnsiTheme="majorHAnsi" w:cstheme="majorBidi"/>
      <w:b/>
      <w:szCs w:val="40"/>
    </w:rPr>
  </w:style>
  <w:style w:type="character" w:customStyle="1" w:styleId="Heading2Char">
    <w:name w:val="Heading 2 Char"/>
    <w:basedOn w:val="DefaultParagraphFont"/>
    <w:link w:val="Heading2"/>
    <w:uiPriority w:val="9"/>
    <w:semiHidden/>
    <w:rsid w:val="00C212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2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2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2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2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2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2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29A"/>
    <w:rPr>
      <w:rFonts w:eastAsiaTheme="majorEastAsia" w:cstheme="majorBidi"/>
      <w:color w:val="272727" w:themeColor="text1" w:themeTint="D8"/>
    </w:rPr>
  </w:style>
  <w:style w:type="paragraph" w:styleId="Title">
    <w:name w:val="Title"/>
    <w:basedOn w:val="Normal"/>
    <w:next w:val="Normal"/>
    <w:link w:val="TitleChar"/>
    <w:uiPriority w:val="10"/>
    <w:qFormat/>
    <w:rsid w:val="00C212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2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2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2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29A"/>
    <w:pPr>
      <w:spacing w:before="160"/>
      <w:jc w:val="center"/>
    </w:pPr>
    <w:rPr>
      <w:i/>
      <w:iCs/>
      <w:color w:val="404040" w:themeColor="text1" w:themeTint="BF"/>
    </w:rPr>
  </w:style>
  <w:style w:type="character" w:customStyle="1" w:styleId="QuoteChar">
    <w:name w:val="Quote Char"/>
    <w:basedOn w:val="DefaultParagraphFont"/>
    <w:link w:val="Quote"/>
    <w:uiPriority w:val="29"/>
    <w:rsid w:val="00C2129A"/>
    <w:rPr>
      <w:i/>
      <w:iCs/>
      <w:color w:val="404040" w:themeColor="text1" w:themeTint="BF"/>
    </w:rPr>
  </w:style>
  <w:style w:type="paragraph" w:styleId="ListParagraph">
    <w:name w:val="List Paragraph"/>
    <w:basedOn w:val="Normal"/>
    <w:uiPriority w:val="34"/>
    <w:qFormat/>
    <w:rsid w:val="00C2129A"/>
    <w:pPr>
      <w:ind w:left="720"/>
      <w:contextualSpacing/>
    </w:pPr>
  </w:style>
  <w:style w:type="character" w:styleId="IntenseEmphasis">
    <w:name w:val="Intense Emphasis"/>
    <w:basedOn w:val="DefaultParagraphFont"/>
    <w:uiPriority w:val="21"/>
    <w:qFormat/>
    <w:rsid w:val="00C2129A"/>
    <w:rPr>
      <w:i/>
      <w:iCs/>
      <w:color w:val="0F4761" w:themeColor="accent1" w:themeShade="BF"/>
    </w:rPr>
  </w:style>
  <w:style w:type="paragraph" w:styleId="IntenseQuote">
    <w:name w:val="Intense Quote"/>
    <w:basedOn w:val="Normal"/>
    <w:next w:val="Normal"/>
    <w:link w:val="IntenseQuoteChar"/>
    <w:uiPriority w:val="30"/>
    <w:qFormat/>
    <w:rsid w:val="00C212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29A"/>
    <w:rPr>
      <w:i/>
      <w:iCs/>
      <w:color w:val="0F4761" w:themeColor="accent1" w:themeShade="BF"/>
    </w:rPr>
  </w:style>
  <w:style w:type="character" w:styleId="IntenseReference">
    <w:name w:val="Intense Reference"/>
    <w:basedOn w:val="DefaultParagraphFont"/>
    <w:uiPriority w:val="32"/>
    <w:qFormat/>
    <w:rsid w:val="00C2129A"/>
    <w:rPr>
      <w:b/>
      <w:bCs/>
      <w:smallCaps/>
      <w:color w:val="0F4761" w:themeColor="accent1" w:themeShade="BF"/>
      <w:spacing w:val="5"/>
    </w:rPr>
  </w:style>
  <w:style w:type="paragraph" w:styleId="Header">
    <w:name w:val="header"/>
    <w:basedOn w:val="Normal"/>
    <w:link w:val="HeaderChar"/>
    <w:uiPriority w:val="99"/>
    <w:unhideWhenUsed/>
    <w:rsid w:val="00C21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29A"/>
  </w:style>
  <w:style w:type="paragraph" w:styleId="Footer">
    <w:name w:val="footer"/>
    <w:basedOn w:val="Normal"/>
    <w:link w:val="FooterChar"/>
    <w:uiPriority w:val="99"/>
    <w:unhideWhenUsed/>
    <w:rsid w:val="00C21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29A"/>
  </w:style>
  <w:style w:type="character" w:styleId="Hyperlink">
    <w:name w:val="Hyperlink"/>
    <w:basedOn w:val="DefaultParagraphFont"/>
    <w:uiPriority w:val="99"/>
    <w:unhideWhenUsed/>
    <w:rsid w:val="00C2129A"/>
    <w:rPr>
      <w:color w:val="467886" w:themeColor="hyperlink"/>
      <w:u w:val="single"/>
    </w:rPr>
  </w:style>
  <w:style w:type="character" w:styleId="UnresolvedMention">
    <w:name w:val="Unresolved Mention"/>
    <w:basedOn w:val="DefaultParagraphFont"/>
    <w:uiPriority w:val="99"/>
    <w:semiHidden/>
    <w:unhideWhenUsed/>
    <w:rsid w:val="00C2129A"/>
    <w:rPr>
      <w:color w:val="605E5C"/>
      <w:shd w:val="clear" w:color="auto" w:fill="E1DFDD"/>
    </w:rPr>
  </w:style>
  <w:style w:type="character" w:styleId="FollowedHyperlink">
    <w:name w:val="FollowedHyperlink"/>
    <w:basedOn w:val="DefaultParagraphFont"/>
    <w:uiPriority w:val="99"/>
    <w:semiHidden/>
    <w:unhideWhenUsed/>
    <w:rsid w:val="00345A31"/>
    <w:rPr>
      <w:color w:val="96607D" w:themeColor="followedHyperlink"/>
      <w:u w:val="single"/>
    </w:rPr>
  </w:style>
  <w:style w:type="character" w:customStyle="1" w:styleId="adtyne">
    <w:name w:val="adtyne"/>
    <w:basedOn w:val="DefaultParagraphFont"/>
    <w:rsid w:val="00373C0B"/>
  </w:style>
  <w:style w:type="table" w:styleId="TableGrid">
    <w:name w:val="Table Grid"/>
    <w:basedOn w:val="TableNormal"/>
    <w:uiPriority w:val="39"/>
    <w:rsid w:val="00F52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52E86"/>
  </w:style>
  <w:style w:type="character" w:styleId="CommentReference">
    <w:name w:val="annotation reference"/>
    <w:basedOn w:val="DefaultParagraphFont"/>
    <w:uiPriority w:val="99"/>
    <w:semiHidden/>
    <w:unhideWhenUsed/>
    <w:rsid w:val="0066696C"/>
    <w:rPr>
      <w:sz w:val="16"/>
      <w:szCs w:val="16"/>
    </w:rPr>
  </w:style>
  <w:style w:type="paragraph" w:styleId="CommentText">
    <w:name w:val="annotation text"/>
    <w:basedOn w:val="Normal"/>
    <w:link w:val="CommentTextChar"/>
    <w:uiPriority w:val="99"/>
    <w:unhideWhenUsed/>
    <w:rsid w:val="0066696C"/>
    <w:pPr>
      <w:spacing w:line="240" w:lineRule="auto"/>
    </w:pPr>
    <w:rPr>
      <w:sz w:val="20"/>
      <w:szCs w:val="20"/>
    </w:rPr>
  </w:style>
  <w:style w:type="character" w:customStyle="1" w:styleId="CommentTextChar">
    <w:name w:val="Comment Text Char"/>
    <w:basedOn w:val="DefaultParagraphFont"/>
    <w:link w:val="CommentText"/>
    <w:uiPriority w:val="99"/>
    <w:rsid w:val="0066696C"/>
    <w:rPr>
      <w:sz w:val="20"/>
      <w:szCs w:val="20"/>
    </w:rPr>
  </w:style>
  <w:style w:type="paragraph" w:styleId="CommentSubject">
    <w:name w:val="annotation subject"/>
    <w:basedOn w:val="CommentText"/>
    <w:next w:val="CommentText"/>
    <w:link w:val="CommentSubjectChar"/>
    <w:uiPriority w:val="99"/>
    <w:semiHidden/>
    <w:unhideWhenUsed/>
    <w:rsid w:val="0066696C"/>
    <w:rPr>
      <w:b/>
      <w:bCs/>
    </w:rPr>
  </w:style>
  <w:style w:type="character" w:customStyle="1" w:styleId="CommentSubjectChar">
    <w:name w:val="Comment Subject Char"/>
    <w:basedOn w:val="CommentTextChar"/>
    <w:link w:val="CommentSubject"/>
    <w:uiPriority w:val="99"/>
    <w:semiHidden/>
    <w:rsid w:val="006669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ms.gov/medicare/coding-billing/place-of-service-codes/code-se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FD6B8-6BDB-684E-B662-C3A302924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LaCosta Sivertsen</dc:creator>
  <cp:keywords/>
  <dc:description/>
  <cp:lastModifiedBy>Vicki Palmreuter</cp:lastModifiedBy>
  <cp:revision>3</cp:revision>
  <cp:lastPrinted>2026-04-14T17:13:00Z</cp:lastPrinted>
  <dcterms:created xsi:type="dcterms:W3CDTF">2026-08-28T20:08:00Z</dcterms:created>
  <dcterms:modified xsi:type="dcterms:W3CDTF">2026-08-28T20:16:00Z</dcterms:modified>
</cp:coreProperties>
</file>